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КАЛУЖСКАЯ ОБЛАСТЬ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МАЛОЯРОСЛАВЕЦКИЙ РАЙОН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«ПОСЕЛОК ЮБИЛЕЙНЫЙ»</w:t>
      </w:r>
    </w:p>
    <w:p w:rsidR="00157D0C" w:rsidRDefault="00157D0C" w:rsidP="00157D0C">
      <w:pPr>
        <w:ind w:firstLine="709"/>
        <w:jc w:val="center"/>
        <w:rPr>
          <w:b/>
          <w:i/>
          <w:sz w:val="28"/>
          <w:szCs w:val="28"/>
        </w:rPr>
      </w:pPr>
    </w:p>
    <w:p w:rsidR="00157D0C" w:rsidRDefault="00157D0C" w:rsidP="00157D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7D0C" w:rsidRDefault="00157D0C" w:rsidP="00157D0C">
      <w:pPr>
        <w:ind w:firstLine="709"/>
        <w:rPr>
          <w:sz w:val="28"/>
          <w:szCs w:val="28"/>
        </w:rPr>
      </w:pPr>
    </w:p>
    <w:p w:rsidR="00157D0C" w:rsidRPr="00D47DE8" w:rsidRDefault="0027108A" w:rsidP="00157D0C">
      <w:pPr>
        <w:jc w:val="both"/>
        <w:rPr>
          <w:b/>
        </w:rPr>
      </w:pPr>
      <w:r>
        <w:rPr>
          <w:b/>
        </w:rPr>
        <w:t>«14»  июля 2023</w:t>
      </w:r>
      <w:r w:rsidR="00157D0C" w:rsidRPr="00D47DE8">
        <w:rPr>
          <w:b/>
        </w:rPr>
        <w:t xml:space="preserve"> года</w:t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  <w:t xml:space="preserve">  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  <w:t>№ 39</w:t>
      </w:r>
    </w:p>
    <w:p w:rsidR="00157D0C" w:rsidRPr="00D47DE8" w:rsidRDefault="00157D0C"/>
    <w:p w:rsidR="00157D0C" w:rsidRDefault="00157D0C" w:rsidP="00157D0C">
      <w:r>
        <w:t>Об исполнении бюджета сельского</w:t>
      </w:r>
    </w:p>
    <w:p w:rsidR="00157D0C" w:rsidRDefault="000903E5" w:rsidP="00157D0C">
      <w:r>
        <w:t>п</w:t>
      </w:r>
      <w:r w:rsidR="00157D0C">
        <w:t>оселения «Поселок Юбилейный»</w:t>
      </w:r>
    </w:p>
    <w:p w:rsidR="00157D0C" w:rsidRDefault="00157D0C" w:rsidP="00157D0C">
      <w:r>
        <w:t>з</w:t>
      </w:r>
      <w:r w:rsidR="007A6502">
        <w:t>а</w:t>
      </w:r>
      <w:r w:rsidR="0027108A">
        <w:t xml:space="preserve"> 1 полугодие</w:t>
      </w:r>
      <w:r w:rsidR="00AB47CC">
        <w:t xml:space="preserve"> 202</w:t>
      </w:r>
      <w:r w:rsidR="0027108A">
        <w:t>3</w:t>
      </w:r>
      <w:r>
        <w:t xml:space="preserve"> года</w:t>
      </w:r>
    </w:p>
    <w:p w:rsidR="00157D0C" w:rsidRPr="00157D0C" w:rsidRDefault="00157D0C" w:rsidP="00157D0C"/>
    <w:p w:rsidR="00157D0C" w:rsidRPr="00157D0C" w:rsidRDefault="00157D0C" w:rsidP="00157D0C"/>
    <w:p w:rsidR="00157D0C" w:rsidRPr="00157D0C" w:rsidRDefault="00157D0C" w:rsidP="00157D0C"/>
    <w:p w:rsidR="00157D0C" w:rsidRDefault="00157D0C" w:rsidP="00157D0C"/>
    <w:p w:rsidR="00157D0C" w:rsidRDefault="00157D0C" w:rsidP="000903E5">
      <w:pPr>
        <w:tabs>
          <w:tab w:val="left" w:pos="1049"/>
        </w:tabs>
        <w:jc w:val="both"/>
      </w:pPr>
      <w:r>
        <w:tab/>
        <w:t>Руководствуясь ст.241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сельского поселения «Поселок Юбилейный», администрация сельского поселения «Поселок Юбилейный»</w:t>
      </w:r>
    </w:p>
    <w:p w:rsidR="00157D0C" w:rsidRPr="00157D0C" w:rsidRDefault="00157D0C" w:rsidP="00157D0C"/>
    <w:p w:rsidR="00157D0C" w:rsidRDefault="00157D0C" w:rsidP="00157D0C"/>
    <w:p w:rsidR="00157D0C" w:rsidRDefault="00157D0C" w:rsidP="00157D0C">
      <w:pPr>
        <w:tabs>
          <w:tab w:val="left" w:pos="3088"/>
        </w:tabs>
        <w:jc w:val="center"/>
        <w:rPr>
          <w:b/>
        </w:rPr>
      </w:pPr>
      <w:r w:rsidRPr="00157D0C">
        <w:rPr>
          <w:b/>
        </w:rPr>
        <w:t>ПОСТАНОВИЛА</w:t>
      </w:r>
    </w:p>
    <w:p w:rsidR="00157D0C" w:rsidRPr="00157D0C" w:rsidRDefault="00157D0C" w:rsidP="00157D0C"/>
    <w:p w:rsidR="00157D0C" w:rsidRDefault="00157D0C" w:rsidP="00157D0C"/>
    <w:p w:rsidR="00157D0C" w:rsidRDefault="00157D0C" w:rsidP="000903E5">
      <w:pPr>
        <w:jc w:val="both"/>
      </w:pPr>
      <w:r>
        <w:t>1. Утвердить отчет об исполнении бюджета сельского поселения «Посе</w:t>
      </w:r>
      <w:r w:rsidR="0027108A">
        <w:t>лок Юбилейный» за 1 полугодие 2023</w:t>
      </w:r>
      <w:r>
        <w:t xml:space="preserve"> </w:t>
      </w:r>
      <w:r w:rsidR="00D47DE8">
        <w:t xml:space="preserve">года по доходам в сумме </w:t>
      </w:r>
      <w:r w:rsidR="0027108A">
        <w:t>5 809 865 руб. 87</w:t>
      </w:r>
      <w:r w:rsidR="00D47DE8">
        <w:t xml:space="preserve"> коп.</w:t>
      </w:r>
      <w:r>
        <w:t>,</w:t>
      </w:r>
      <w:r w:rsidR="00D47DE8">
        <w:t xml:space="preserve"> </w:t>
      </w:r>
      <w:r>
        <w:t xml:space="preserve">по расходам в сумме  </w:t>
      </w:r>
      <w:r w:rsidR="00412123">
        <w:t>5 985 136 руб. 02</w:t>
      </w:r>
      <w:r w:rsidR="00D47DE8">
        <w:t xml:space="preserve"> коп</w:t>
      </w:r>
      <w:proofErr w:type="gramStart"/>
      <w:r w:rsidR="00D47DE8">
        <w:t>.</w:t>
      </w:r>
      <w:proofErr w:type="gramEnd"/>
      <w:r w:rsidR="00D47DE8">
        <w:t xml:space="preserve">      </w:t>
      </w:r>
      <w:proofErr w:type="gramStart"/>
      <w:r w:rsidR="00D47DE8">
        <w:t>с</w:t>
      </w:r>
      <w:proofErr w:type="gramEnd"/>
      <w:r w:rsidR="00D47DE8">
        <w:t xml:space="preserve"> превышением расходов над доходами</w:t>
      </w:r>
      <w:r>
        <w:t xml:space="preserve"> в сумме </w:t>
      </w:r>
      <w:r w:rsidR="00412123">
        <w:t>175 270 руб. 15</w:t>
      </w:r>
      <w:r w:rsidR="00D47DE8">
        <w:t xml:space="preserve"> коп.</w:t>
      </w:r>
      <w:r>
        <w:t xml:space="preserve">    </w:t>
      </w:r>
    </w:p>
    <w:p w:rsidR="00157D0C" w:rsidRDefault="00157D0C" w:rsidP="000903E5">
      <w:pPr>
        <w:jc w:val="both"/>
      </w:pPr>
      <w:r>
        <w:t>2. Утвердить исполнение:</w:t>
      </w:r>
    </w:p>
    <w:p w:rsidR="00157D0C" w:rsidRDefault="00412123" w:rsidP="000903E5">
      <w:pPr>
        <w:jc w:val="both"/>
      </w:pPr>
      <w:r>
        <w:t>-Доходов</w:t>
      </w:r>
      <w:r w:rsidR="00157D0C">
        <w:t xml:space="preserve"> бюджета сельского поселения «Посе</w:t>
      </w:r>
      <w:r>
        <w:t>лок Юбилейный» за 1 полугодие 2023</w:t>
      </w:r>
      <w:r w:rsidR="00157D0C">
        <w:t xml:space="preserve"> года (приложение №1).</w:t>
      </w:r>
    </w:p>
    <w:p w:rsidR="00157D0C" w:rsidRDefault="00412123" w:rsidP="000903E5">
      <w:pPr>
        <w:jc w:val="both"/>
      </w:pPr>
      <w:r>
        <w:t>-Расходов</w:t>
      </w:r>
      <w:r w:rsidR="00157D0C">
        <w:t xml:space="preserve"> бюджета сельского поселения</w:t>
      </w:r>
      <w:r w:rsidR="00867BD7">
        <w:t xml:space="preserve"> «Поселок Юбилейный»</w:t>
      </w:r>
      <w:r w:rsidR="005A33F5">
        <w:t xml:space="preserve"> по разделам, подразделам, целевым статьям и видам расходов функциональной и ведомственной классификацией</w:t>
      </w:r>
      <w:proofErr w:type="gramStart"/>
      <w:r w:rsidR="005A33F5">
        <w:t xml:space="preserve"> ,</w:t>
      </w:r>
      <w:proofErr w:type="gramEnd"/>
      <w:r w:rsidR="005A33F5">
        <w:t>статьям экономической классификации расходов бюджетов Россий</w:t>
      </w:r>
      <w:r>
        <w:t>ской Федерации за 1 полугодие 2023</w:t>
      </w:r>
      <w:r w:rsidR="005A33F5">
        <w:t xml:space="preserve"> года (приложение №2)</w:t>
      </w:r>
      <w:r w:rsidR="000903E5">
        <w:t>.</w:t>
      </w:r>
    </w:p>
    <w:p w:rsidR="000903E5" w:rsidRDefault="000903E5" w:rsidP="000903E5">
      <w:pPr>
        <w:jc w:val="both"/>
      </w:pPr>
      <w:r>
        <w:t>3. Настоящее постановление вступает в силу с момента принятия и подлежит обнародованию.</w:t>
      </w:r>
    </w:p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Default="000903E5" w:rsidP="000903E5"/>
    <w:p w:rsidR="000903E5" w:rsidRDefault="000903E5" w:rsidP="000903E5">
      <w:r>
        <w:t xml:space="preserve">Глава администрации </w:t>
      </w:r>
      <w:proofErr w:type="gramStart"/>
      <w:r>
        <w:t>сельского</w:t>
      </w:r>
      <w:proofErr w:type="gramEnd"/>
    </w:p>
    <w:p w:rsidR="000903E5" w:rsidRPr="000903E5" w:rsidRDefault="000903E5" w:rsidP="000903E5">
      <w:r>
        <w:t xml:space="preserve">поселения «Поселок Юбилейный»                                                        </w:t>
      </w:r>
      <w:proofErr w:type="spellStart"/>
      <w:r>
        <w:t>А.И.Горяченков</w:t>
      </w:r>
      <w:proofErr w:type="spellEnd"/>
      <w:r>
        <w:t>.</w:t>
      </w:r>
    </w:p>
    <w:sectPr w:rsidR="000903E5" w:rsidRPr="000903E5" w:rsidSect="00FD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57D0C"/>
    <w:rsid w:val="00013908"/>
    <w:rsid w:val="000903E5"/>
    <w:rsid w:val="00157D0C"/>
    <w:rsid w:val="0027108A"/>
    <w:rsid w:val="00412123"/>
    <w:rsid w:val="005A33F5"/>
    <w:rsid w:val="007A6502"/>
    <w:rsid w:val="00867BD7"/>
    <w:rsid w:val="00AB47CC"/>
    <w:rsid w:val="00D47DE8"/>
    <w:rsid w:val="00F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2023-07-20T08:15:00Z</cp:lastPrinted>
  <dcterms:created xsi:type="dcterms:W3CDTF">2023-07-20T07:22:00Z</dcterms:created>
  <dcterms:modified xsi:type="dcterms:W3CDTF">2023-07-20T08:16:00Z</dcterms:modified>
</cp:coreProperties>
</file>