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55" w:rsidRPr="00C15337" w:rsidRDefault="00C12455" w:rsidP="00C12455">
      <w:pPr>
        <w:pStyle w:val="a5"/>
        <w:rPr>
          <w:sz w:val="28"/>
          <w:szCs w:val="28"/>
        </w:rPr>
      </w:pPr>
      <w:r w:rsidRPr="00C15337">
        <w:rPr>
          <w:sz w:val="28"/>
          <w:szCs w:val="28"/>
        </w:rPr>
        <w:t>К А Л У Ж С К А Я    О Б Л А С Т Ь</w:t>
      </w:r>
    </w:p>
    <w:p w:rsidR="00C12455" w:rsidRPr="00C15337" w:rsidRDefault="00C12455" w:rsidP="00C12455">
      <w:pPr>
        <w:jc w:val="center"/>
        <w:rPr>
          <w:b/>
          <w:sz w:val="28"/>
          <w:szCs w:val="28"/>
        </w:rPr>
      </w:pPr>
      <w:r w:rsidRPr="00C15337">
        <w:rPr>
          <w:b/>
          <w:sz w:val="28"/>
          <w:szCs w:val="28"/>
        </w:rPr>
        <w:t>Малоярославецкий район</w:t>
      </w:r>
    </w:p>
    <w:p w:rsidR="00C12455" w:rsidRPr="00C15337" w:rsidRDefault="00C12455" w:rsidP="00C12455">
      <w:pPr>
        <w:tabs>
          <w:tab w:val="left" w:pos="6506"/>
        </w:tabs>
        <w:rPr>
          <w:b/>
          <w:sz w:val="28"/>
          <w:szCs w:val="28"/>
        </w:rPr>
      </w:pPr>
      <w:r w:rsidRPr="00C15337">
        <w:rPr>
          <w:b/>
          <w:sz w:val="28"/>
          <w:szCs w:val="28"/>
        </w:rPr>
        <w:tab/>
      </w:r>
    </w:p>
    <w:p w:rsidR="00C12455" w:rsidRPr="00C15337" w:rsidRDefault="00C12455" w:rsidP="00C12455">
      <w:pPr>
        <w:jc w:val="center"/>
        <w:rPr>
          <w:b/>
          <w:sz w:val="28"/>
          <w:szCs w:val="28"/>
        </w:rPr>
      </w:pPr>
      <w:r w:rsidRPr="00C15337">
        <w:rPr>
          <w:b/>
          <w:sz w:val="28"/>
          <w:szCs w:val="28"/>
        </w:rPr>
        <w:t>АДМИНИСТРАЦИЯ СЕЛЬСКОГО ПОСЕЛЕНИЯ</w:t>
      </w:r>
    </w:p>
    <w:p w:rsidR="00C12455" w:rsidRPr="00C15337" w:rsidRDefault="00771E3D" w:rsidP="00C12455">
      <w:pPr>
        <w:tabs>
          <w:tab w:val="left" w:pos="2763"/>
        </w:tabs>
        <w:jc w:val="center"/>
        <w:rPr>
          <w:b/>
          <w:sz w:val="28"/>
          <w:szCs w:val="28"/>
        </w:rPr>
      </w:pPr>
      <w:r w:rsidRPr="00C15337">
        <w:rPr>
          <w:b/>
          <w:sz w:val="28"/>
          <w:szCs w:val="28"/>
        </w:rPr>
        <w:t xml:space="preserve"> «ПОСЕЛОК ЮБИЛЕЙНЫЙ</w:t>
      </w:r>
      <w:r w:rsidR="00C12455" w:rsidRPr="00C15337">
        <w:rPr>
          <w:b/>
          <w:sz w:val="28"/>
          <w:szCs w:val="28"/>
        </w:rPr>
        <w:t>»</w:t>
      </w:r>
    </w:p>
    <w:p w:rsidR="00C12455" w:rsidRPr="00C15337" w:rsidRDefault="00C12455" w:rsidP="00C12455">
      <w:pPr>
        <w:jc w:val="center"/>
        <w:rPr>
          <w:b/>
          <w:sz w:val="28"/>
          <w:szCs w:val="28"/>
        </w:rPr>
      </w:pPr>
    </w:p>
    <w:p w:rsidR="00C12455" w:rsidRPr="00C15337" w:rsidRDefault="00C12455" w:rsidP="00C12455">
      <w:pPr>
        <w:jc w:val="center"/>
        <w:rPr>
          <w:b/>
          <w:sz w:val="28"/>
          <w:szCs w:val="28"/>
        </w:rPr>
      </w:pPr>
      <w:r w:rsidRPr="00C15337">
        <w:rPr>
          <w:b/>
          <w:sz w:val="28"/>
          <w:szCs w:val="28"/>
        </w:rPr>
        <w:t>П О С Т А Н О В Л Е Н И Е</w:t>
      </w:r>
    </w:p>
    <w:p w:rsidR="00C12455" w:rsidRDefault="00C12455" w:rsidP="00C12455">
      <w:pPr>
        <w:rPr>
          <w:b/>
          <w:i/>
        </w:rPr>
      </w:pPr>
    </w:p>
    <w:p w:rsidR="00C12455" w:rsidRDefault="00C15337" w:rsidP="00C1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21.04.2014</w:t>
      </w:r>
      <w:r w:rsidR="00C12455">
        <w:rPr>
          <w:b/>
          <w:sz w:val="28"/>
          <w:szCs w:val="28"/>
        </w:rPr>
        <w:t xml:space="preserve"> г. </w:t>
      </w:r>
      <w:r w:rsidR="00C12455">
        <w:rPr>
          <w:b/>
          <w:sz w:val="28"/>
          <w:szCs w:val="28"/>
        </w:rPr>
        <w:tab/>
      </w:r>
      <w:r w:rsidR="00C12455">
        <w:rPr>
          <w:b/>
          <w:sz w:val="28"/>
          <w:szCs w:val="28"/>
        </w:rPr>
        <w:tab/>
      </w:r>
      <w:r w:rsidR="00C12455">
        <w:rPr>
          <w:b/>
          <w:sz w:val="28"/>
          <w:szCs w:val="28"/>
        </w:rPr>
        <w:tab/>
      </w:r>
      <w:r w:rsidR="00C12455">
        <w:rPr>
          <w:b/>
          <w:sz w:val="28"/>
          <w:szCs w:val="28"/>
        </w:rPr>
        <w:tab/>
      </w:r>
      <w:r w:rsidR="00C12455">
        <w:rPr>
          <w:b/>
          <w:sz w:val="28"/>
          <w:szCs w:val="28"/>
        </w:rPr>
        <w:tab/>
      </w:r>
      <w:r w:rsidR="00C1245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№ 21</w:t>
      </w:r>
    </w:p>
    <w:p w:rsidR="00C12455" w:rsidRDefault="00C12455" w:rsidP="00C12455"/>
    <w:p w:rsidR="00C12455" w:rsidRDefault="00C12455" w:rsidP="00C12455">
      <w:pPr>
        <w:tabs>
          <w:tab w:val="left" w:pos="1080"/>
        </w:tabs>
        <w:ind w:right="-72"/>
        <w:jc w:val="both"/>
        <w:rPr>
          <w:b/>
          <w:sz w:val="28"/>
          <w:szCs w:val="28"/>
        </w:rPr>
      </w:pPr>
      <w:r w:rsidRPr="008301A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Административного</w:t>
      </w:r>
    </w:p>
    <w:p w:rsidR="00C12455" w:rsidRDefault="00C12455" w:rsidP="00C12455">
      <w:pPr>
        <w:tabs>
          <w:tab w:val="left" w:pos="1080"/>
        </w:tabs>
        <w:ind w:right="-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по предоставлению </w:t>
      </w:r>
    </w:p>
    <w:p w:rsidR="00C12455" w:rsidRDefault="00C12455" w:rsidP="00C12455">
      <w:pPr>
        <w:tabs>
          <w:tab w:val="left" w:pos="1080"/>
        </w:tabs>
        <w:ind w:right="-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r w:rsidRPr="009D5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«Заключение договоров</w:t>
      </w:r>
    </w:p>
    <w:p w:rsidR="00C12455" w:rsidRDefault="00C12455" w:rsidP="00C12455">
      <w:pPr>
        <w:tabs>
          <w:tab w:val="left" w:pos="1080"/>
        </w:tabs>
        <w:ind w:right="-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сбор и вывоз бытовых отходов»</w:t>
      </w:r>
    </w:p>
    <w:p w:rsidR="00C12455" w:rsidRPr="009D5FB2" w:rsidRDefault="00C12455" w:rsidP="00C12455">
      <w:pPr>
        <w:tabs>
          <w:tab w:val="left" w:pos="1080"/>
        </w:tabs>
        <w:ind w:right="-72"/>
        <w:jc w:val="both"/>
        <w:rPr>
          <w:b/>
          <w:sz w:val="28"/>
          <w:szCs w:val="28"/>
        </w:rPr>
      </w:pPr>
    </w:p>
    <w:p w:rsidR="00C12455" w:rsidRPr="009D5FB2" w:rsidRDefault="00C12455" w:rsidP="00C12455">
      <w:pPr>
        <w:tabs>
          <w:tab w:val="left" w:pos="1080"/>
        </w:tabs>
        <w:ind w:right="-72"/>
        <w:jc w:val="both"/>
        <w:rPr>
          <w:b/>
          <w:sz w:val="28"/>
          <w:szCs w:val="28"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распоряжением сел</w:t>
      </w:r>
      <w:r w:rsidR="00771E3D">
        <w:rPr>
          <w:sz w:val="28"/>
          <w:szCs w:val="28"/>
        </w:rPr>
        <w:t>ьского поселения «Поселок Юбилейный» от06.05.2013 № 4-а</w:t>
      </w:r>
      <w:r>
        <w:rPr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муниципальных услуг (функций), руководствуясь ст.</w:t>
      </w:r>
      <w:r w:rsidR="00771E3D">
        <w:rPr>
          <w:sz w:val="28"/>
          <w:szCs w:val="28"/>
        </w:rPr>
        <w:t xml:space="preserve"> 39 Устава МО СП «Поселок Юбилейный</w:t>
      </w:r>
      <w:r>
        <w:rPr>
          <w:sz w:val="28"/>
          <w:szCs w:val="28"/>
        </w:rPr>
        <w:t>», администрация сельского</w:t>
      </w:r>
      <w:r w:rsidR="00771E3D">
        <w:rPr>
          <w:sz w:val="28"/>
          <w:szCs w:val="28"/>
        </w:rPr>
        <w:t xml:space="preserve"> поселения «Поселок Юбилейный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</w:t>
      </w:r>
      <w:r w:rsidRPr="008F261B">
        <w:rPr>
          <w:b/>
          <w:sz w:val="28"/>
          <w:szCs w:val="28"/>
        </w:rPr>
        <w:t>:</w:t>
      </w:r>
    </w:p>
    <w:p w:rsidR="00C12455" w:rsidRPr="005B1B7F" w:rsidRDefault="00C12455" w:rsidP="00C12455">
      <w:pPr>
        <w:jc w:val="both"/>
        <w:rPr>
          <w:sz w:val="28"/>
          <w:szCs w:val="28"/>
        </w:rPr>
      </w:pPr>
    </w:p>
    <w:p w:rsidR="00C12455" w:rsidRPr="00B37F85" w:rsidRDefault="00C12455" w:rsidP="00C12455">
      <w:pPr>
        <w:tabs>
          <w:tab w:val="left" w:pos="1080"/>
        </w:tabs>
        <w:ind w:right="-72"/>
        <w:jc w:val="both"/>
        <w:rPr>
          <w:sz w:val="28"/>
          <w:szCs w:val="28"/>
        </w:rPr>
      </w:pPr>
      <w:bookmarkStart w:id="0" w:name="sub_1"/>
      <w:r>
        <w:rPr>
          <w:rFonts w:cs="Arial"/>
          <w:sz w:val="28"/>
          <w:szCs w:val="28"/>
        </w:rPr>
        <w:t xml:space="preserve">   </w:t>
      </w:r>
      <w:r w:rsidRPr="00B37F85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Pr="00B37F85">
        <w:rPr>
          <w:rFonts w:cs="Arial"/>
          <w:sz w:val="28"/>
          <w:szCs w:val="28"/>
        </w:rPr>
        <w:t xml:space="preserve">Утвердить </w:t>
      </w:r>
      <w:r>
        <w:rPr>
          <w:rFonts w:cs="Arial"/>
          <w:sz w:val="28"/>
          <w:szCs w:val="28"/>
        </w:rPr>
        <w:t>А</w:t>
      </w:r>
      <w:r w:rsidRPr="00B37F85">
        <w:rPr>
          <w:rFonts w:cs="Arial"/>
          <w:sz w:val="28"/>
          <w:szCs w:val="28"/>
        </w:rPr>
        <w:t xml:space="preserve">дминистративный регламент предоставления </w:t>
      </w:r>
      <w:r>
        <w:rPr>
          <w:rFonts w:cs="Arial"/>
          <w:sz w:val="28"/>
          <w:szCs w:val="28"/>
        </w:rPr>
        <w:t xml:space="preserve">муниципальной </w:t>
      </w:r>
      <w:r w:rsidRPr="00B37F85">
        <w:rPr>
          <w:sz w:val="28"/>
          <w:szCs w:val="28"/>
        </w:rPr>
        <w:t xml:space="preserve">услуги </w:t>
      </w:r>
      <w:r w:rsidRPr="00C12455">
        <w:rPr>
          <w:sz w:val="28"/>
          <w:szCs w:val="28"/>
        </w:rPr>
        <w:t>«Заключение договоров</w:t>
      </w:r>
      <w:r>
        <w:rPr>
          <w:sz w:val="28"/>
          <w:szCs w:val="28"/>
        </w:rPr>
        <w:t xml:space="preserve"> </w:t>
      </w:r>
      <w:r w:rsidRPr="00C12455">
        <w:rPr>
          <w:sz w:val="28"/>
          <w:szCs w:val="28"/>
        </w:rPr>
        <w:t>на сбор и вывоз бытовых отходов»</w:t>
      </w:r>
      <w:r>
        <w:rPr>
          <w:sz w:val="28"/>
          <w:szCs w:val="28"/>
        </w:rPr>
        <w:t xml:space="preserve"> </w:t>
      </w:r>
      <w:r w:rsidRPr="00B37F85">
        <w:rPr>
          <w:sz w:val="28"/>
          <w:szCs w:val="28"/>
        </w:rPr>
        <w:t xml:space="preserve">(прилагается). </w:t>
      </w:r>
    </w:p>
    <w:p w:rsidR="00C12455" w:rsidRDefault="00C12455" w:rsidP="00C12455">
      <w:pPr>
        <w:tabs>
          <w:tab w:val="left" w:pos="1080"/>
        </w:tabs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7F85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Pr="00B37F85">
        <w:rPr>
          <w:sz w:val="28"/>
          <w:szCs w:val="28"/>
        </w:rPr>
        <w:t>Разместить</w:t>
      </w:r>
      <w:r w:rsidRPr="008A0CF6">
        <w:rPr>
          <w:sz w:val="28"/>
          <w:szCs w:val="28"/>
        </w:rPr>
        <w:t xml:space="preserve"> </w:t>
      </w:r>
      <w:r w:rsidRPr="00B37F8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B37F85">
        <w:rPr>
          <w:sz w:val="28"/>
          <w:szCs w:val="28"/>
        </w:rPr>
        <w:t>остановление в информационно-телекоммуникационной сети интернет на сайте муниципального района</w:t>
      </w:r>
      <w:r>
        <w:rPr>
          <w:sz w:val="28"/>
          <w:szCs w:val="28"/>
        </w:rPr>
        <w:t xml:space="preserve"> </w:t>
      </w:r>
      <w:r w:rsidRPr="00B37F85">
        <w:rPr>
          <w:sz w:val="28"/>
          <w:szCs w:val="28"/>
        </w:rPr>
        <w:t xml:space="preserve"> «Малоярославецкий район»</w:t>
      </w:r>
      <w:r>
        <w:rPr>
          <w:sz w:val="28"/>
          <w:szCs w:val="28"/>
        </w:rPr>
        <w:t>.</w:t>
      </w:r>
    </w:p>
    <w:p w:rsidR="00C12455" w:rsidRPr="007B2AF6" w:rsidRDefault="00C12455" w:rsidP="00C12455">
      <w:pPr>
        <w:widowControl w:val="0"/>
        <w:autoSpaceDE w:val="0"/>
        <w:autoSpaceDN w:val="0"/>
        <w:adjustRightInd w:val="0"/>
        <w:ind w:firstLine="18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B37F85">
        <w:rPr>
          <w:rFonts w:cs="Arial"/>
          <w:sz w:val="28"/>
          <w:szCs w:val="28"/>
        </w:rPr>
        <w:t xml:space="preserve">3. </w:t>
      </w:r>
      <w:r w:rsidRPr="007B2AF6">
        <w:rPr>
          <w:rFonts w:cs="Arial"/>
          <w:color w:val="000000"/>
          <w:sz w:val="28"/>
          <w:szCs w:val="28"/>
        </w:rPr>
        <w:t>Настоящее постановление вступает в силу с момента его подписания</w:t>
      </w:r>
      <w:r w:rsidRPr="00F815FF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и подлежит официальному опубликованию (обнародованию)</w:t>
      </w:r>
      <w:r w:rsidRPr="007B2AF6">
        <w:rPr>
          <w:rFonts w:cs="Arial"/>
          <w:color w:val="000000"/>
          <w:sz w:val="28"/>
          <w:szCs w:val="28"/>
        </w:rPr>
        <w:t xml:space="preserve">. </w:t>
      </w:r>
    </w:p>
    <w:p w:rsidR="00C12455" w:rsidRPr="00B37F85" w:rsidRDefault="00C12455" w:rsidP="00C12455">
      <w:pPr>
        <w:jc w:val="both"/>
        <w:rPr>
          <w:sz w:val="28"/>
          <w:szCs w:val="28"/>
        </w:rPr>
      </w:pPr>
      <w:r w:rsidRPr="00B37F85">
        <w:rPr>
          <w:rFonts w:cs="Arial"/>
          <w:sz w:val="28"/>
          <w:szCs w:val="28"/>
        </w:rPr>
        <w:t xml:space="preserve">   </w:t>
      </w:r>
      <w:r>
        <w:rPr>
          <w:rFonts w:cs="Arial"/>
          <w:sz w:val="28"/>
          <w:szCs w:val="28"/>
        </w:rPr>
        <w:t xml:space="preserve">  </w:t>
      </w: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C12455" w:rsidP="00C12455">
      <w:pPr>
        <w:jc w:val="both"/>
        <w:rPr>
          <w:sz w:val="28"/>
          <w:szCs w:val="28"/>
        </w:rPr>
      </w:pPr>
    </w:p>
    <w:bookmarkEnd w:id="0"/>
    <w:p w:rsidR="00C12455" w:rsidRDefault="00C12455" w:rsidP="00C12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12455" w:rsidRDefault="00C12455" w:rsidP="00C12455">
      <w:pPr>
        <w:jc w:val="both"/>
        <w:rPr>
          <w:b/>
          <w:sz w:val="28"/>
          <w:szCs w:val="28"/>
        </w:rPr>
      </w:pPr>
      <w:r w:rsidRPr="00B7752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  <w:r w:rsidRPr="00B7752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</w:p>
    <w:p w:rsidR="00C12455" w:rsidRDefault="00C12455" w:rsidP="00C12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71E3D">
        <w:rPr>
          <w:b/>
          <w:sz w:val="28"/>
          <w:szCs w:val="28"/>
        </w:rPr>
        <w:t>«Поселок Юбилейный</w:t>
      </w:r>
      <w:r>
        <w:rPr>
          <w:b/>
          <w:sz w:val="28"/>
          <w:szCs w:val="28"/>
        </w:rPr>
        <w:t>»</w:t>
      </w:r>
      <w:r w:rsidR="00771E3D">
        <w:rPr>
          <w:b/>
          <w:sz w:val="28"/>
          <w:szCs w:val="28"/>
        </w:rPr>
        <w:t xml:space="preserve"> </w:t>
      </w:r>
      <w:r w:rsidR="00771E3D">
        <w:rPr>
          <w:b/>
          <w:sz w:val="28"/>
          <w:szCs w:val="28"/>
        </w:rPr>
        <w:tab/>
      </w:r>
      <w:r w:rsidR="00771E3D">
        <w:rPr>
          <w:b/>
          <w:sz w:val="28"/>
          <w:szCs w:val="28"/>
        </w:rPr>
        <w:tab/>
      </w:r>
      <w:r w:rsidR="00771E3D">
        <w:rPr>
          <w:b/>
          <w:sz w:val="28"/>
          <w:szCs w:val="28"/>
        </w:rPr>
        <w:tab/>
      </w:r>
      <w:r w:rsidR="00771E3D">
        <w:rPr>
          <w:b/>
          <w:sz w:val="28"/>
          <w:szCs w:val="28"/>
        </w:rPr>
        <w:tab/>
      </w:r>
      <w:r w:rsidR="00771E3D">
        <w:rPr>
          <w:b/>
          <w:sz w:val="28"/>
          <w:szCs w:val="28"/>
        </w:rPr>
        <w:tab/>
        <w:t xml:space="preserve">     В.С. Иванцов</w:t>
      </w:r>
      <w:r>
        <w:rPr>
          <w:b/>
          <w:sz w:val="28"/>
          <w:szCs w:val="28"/>
        </w:rPr>
        <w:t xml:space="preserve">      </w:t>
      </w: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023883" w:rsidRDefault="00023883" w:rsidP="00C12455">
      <w:pPr>
        <w:jc w:val="both"/>
        <w:rPr>
          <w:b/>
          <w:sz w:val="28"/>
          <w:szCs w:val="28"/>
        </w:rPr>
      </w:pPr>
    </w:p>
    <w:p w:rsidR="00023883" w:rsidRDefault="00023883" w:rsidP="00C12455">
      <w:pPr>
        <w:jc w:val="both"/>
        <w:rPr>
          <w:b/>
          <w:sz w:val="28"/>
          <w:szCs w:val="28"/>
        </w:rPr>
      </w:pPr>
    </w:p>
    <w:p w:rsidR="00023883" w:rsidRDefault="00023883" w:rsidP="00C12455">
      <w:pPr>
        <w:jc w:val="both"/>
        <w:rPr>
          <w:b/>
          <w:sz w:val="28"/>
          <w:szCs w:val="28"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C12455" w:rsidRPr="004545ED" w:rsidRDefault="00C12455" w:rsidP="00C12455">
      <w:pPr>
        <w:jc w:val="right"/>
      </w:pPr>
      <w:r>
        <w:lastRenderedPageBreak/>
        <w:t>проект</w:t>
      </w:r>
    </w:p>
    <w:p w:rsidR="00C12455" w:rsidRDefault="00C12455" w:rsidP="00C12455">
      <w:pPr>
        <w:jc w:val="right"/>
      </w:pPr>
      <w:r>
        <w:t>п</w:t>
      </w:r>
      <w:r w:rsidRPr="00630DED">
        <w:t xml:space="preserve">риложение  </w:t>
      </w:r>
    </w:p>
    <w:p w:rsidR="00C12455" w:rsidRDefault="00C12455" w:rsidP="00C12455">
      <w:pPr>
        <w:jc w:val="right"/>
      </w:pPr>
      <w:r>
        <w:t>к п</w:t>
      </w:r>
      <w:r w:rsidRPr="00630DED">
        <w:t xml:space="preserve">остановлению </w:t>
      </w:r>
      <w:r>
        <w:t>а</w:t>
      </w:r>
      <w:r w:rsidRPr="00630DED">
        <w:t xml:space="preserve">дминистрации </w:t>
      </w:r>
    </w:p>
    <w:p w:rsidR="00C12455" w:rsidRPr="00630DED" w:rsidRDefault="00C12455" w:rsidP="00C12455">
      <w:pPr>
        <w:jc w:val="right"/>
      </w:pPr>
      <w:r w:rsidRPr="00630DED">
        <w:t>сельского</w:t>
      </w:r>
      <w:r>
        <w:t xml:space="preserve"> </w:t>
      </w:r>
      <w:r w:rsidRPr="00630DED">
        <w:t>поселения  «</w:t>
      </w:r>
      <w:r w:rsidR="00E77CF4">
        <w:t>Поселок Юбилейный</w:t>
      </w:r>
      <w:r w:rsidRPr="00630DED">
        <w:t>»</w:t>
      </w:r>
    </w:p>
    <w:p w:rsidR="00C12455" w:rsidRDefault="00C12455" w:rsidP="00C12455">
      <w:pPr>
        <w:jc w:val="right"/>
      </w:pPr>
      <w:r w:rsidRPr="00630DED">
        <w:t>от</w:t>
      </w:r>
      <w:r w:rsidR="00C15337">
        <w:t xml:space="preserve"> 21.04.2014г. </w:t>
      </w:r>
      <w:r>
        <w:t xml:space="preserve"> </w:t>
      </w:r>
      <w:r w:rsidRPr="00630DED">
        <w:t xml:space="preserve"> №</w:t>
      </w:r>
      <w:r w:rsidR="00C15337">
        <w:t xml:space="preserve"> 21</w:t>
      </w:r>
    </w:p>
    <w:p w:rsidR="00C12455" w:rsidRDefault="00C12455" w:rsidP="00C12455">
      <w:pPr>
        <w:jc w:val="right"/>
      </w:pPr>
    </w:p>
    <w:p w:rsidR="00C12455" w:rsidRPr="00630DED" w:rsidRDefault="00C12455" w:rsidP="00C12455">
      <w:pPr>
        <w:jc w:val="right"/>
      </w:pPr>
      <w:r w:rsidRPr="00630DED">
        <w:t xml:space="preserve">         </w:t>
      </w:r>
    </w:p>
    <w:p w:rsidR="00C12455" w:rsidRDefault="00C12455" w:rsidP="00C12455">
      <w:pPr>
        <w:pStyle w:val="a3"/>
        <w:spacing w:before="0" w:beforeAutospacing="0" w:after="0" w:afterAutospacing="0"/>
        <w:jc w:val="center"/>
      </w:pPr>
      <w:r w:rsidRPr="00630DED">
        <w:rPr>
          <w:rStyle w:val="a4"/>
        </w:rPr>
        <w:t>АДМИНИСТРАТИВНЫЙ РЕГЛАМЕНТ</w:t>
      </w:r>
      <w:r w:rsidRPr="00630DED">
        <w:t xml:space="preserve"> </w:t>
      </w:r>
    </w:p>
    <w:p w:rsidR="00C12455" w:rsidRDefault="00C12455" w:rsidP="00C12455">
      <w:pPr>
        <w:jc w:val="center"/>
        <w:rPr>
          <w:b/>
        </w:rPr>
      </w:pPr>
      <w:r w:rsidRPr="004545ED">
        <w:rPr>
          <w:b/>
        </w:rPr>
        <w:t xml:space="preserve">предоставления муниципальной услуги </w:t>
      </w:r>
    </w:p>
    <w:p w:rsidR="00C12455" w:rsidRPr="00C12455" w:rsidRDefault="00C12455" w:rsidP="00C12455">
      <w:pPr>
        <w:tabs>
          <w:tab w:val="left" w:pos="1080"/>
        </w:tabs>
        <w:ind w:right="-72"/>
        <w:jc w:val="center"/>
        <w:rPr>
          <w:b/>
        </w:rPr>
      </w:pPr>
      <w:r w:rsidRPr="00C12455">
        <w:rPr>
          <w:b/>
        </w:rPr>
        <w:t>«Заключение договоров</w:t>
      </w:r>
    </w:p>
    <w:p w:rsidR="00C12455" w:rsidRPr="00C12455" w:rsidRDefault="00C12455" w:rsidP="00C12455">
      <w:pPr>
        <w:tabs>
          <w:tab w:val="left" w:pos="1080"/>
        </w:tabs>
        <w:ind w:right="-72"/>
        <w:jc w:val="center"/>
        <w:rPr>
          <w:b/>
        </w:rPr>
      </w:pPr>
      <w:r w:rsidRPr="00C12455">
        <w:rPr>
          <w:b/>
        </w:rPr>
        <w:t>на сбор и вывоз бытовых отходов»</w:t>
      </w:r>
    </w:p>
    <w:p w:rsidR="00C12455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12455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  <w:r w:rsidRPr="00630DED">
        <w:rPr>
          <w:rStyle w:val="a4"/>
        </w:rPr>
        <w:t>1. Общие положения</w:t>
      </w:r>
    </w:p>
    <w:p w:rsidR="00C12455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12455" w:rsidRPr="00364BB7" w:rsidRDefault="00C12455" w:rsidP="00C12455">
      <w:pPr>
        <w:jc w:val="both"/>
        <w:rPr>
          <w:spacing w:val="-20"/>
        </w:rPr>
      </w:pPr>
      <w:r w:rsidRPr="006A049C">
        <w:rPr>
          <w:rStyle w:val="a4"/>
          <w:color w:val="000000"/>
        </w:rPr>
        <w:t xml:space="preserve">1.1. Предмет регулирования административного регламента предоставления </w:t>
      </w:r>
      <w:r>
        <w:rPr>
          <w:rStyle w:val="a4"/>
          <w:color w:val="000000"/>
        </w:rPr>
        <w:t>муниципальной</w:t>
      </w:r>
      <w:r w:rsidRPr="006A049C">
        <w:rPr>
          <w:rStyle w:val="a4"/>
          <w:color w:val="000000"/>
        </w:rPr>
        <w:t xml:space="preserve"> услуги</w:t>
      </w:r>
      <w:r>
        <w:rPr>
          <w:rStyle w:val="a4"/>
          <w:color w:val="000000"/>
        </w:rPr>
        <w:t>.</w:t>
      </w:r>
    </w:p>
    <w:p w:rsidR="00C12455" w:rsidRDefault="00C12455" w:rsidP="00C12455">
      <w:pPr>
        <w:tabs>
          <w:tab w:val="left" w:pos="1080"/>
        </w:tabs>
        <w:ind w:right="-72"/>
        <w:jc w:val="both"/>
      </w:pPr>
      <w:r w:rsidRPr="00630DED">
        <w:t>1.1.</w:t>
      </w:r>
      <w:r>
        <w:t>1.</w:t>
      </w:r>
      <w:r w:rsidRPr="00630DED">
        <w:t xml:space="preserve"> Административный регламент предоставления муниципальной услуги </w:t>
      </w:r>
      <w:r w:rsidRPr="00C12455">
        <w:t>«Заключение договоров</w:t>
      </w:r>
      <w:r>
        <w:t xml:space="preserve"> </w:t>
      </w:r>
      <w:r w:rsidRPr="00C12455">
        <w:t>на сбор и вывоз бытовых отходов»</w:t>
      </w:r>
      <w:r>
        <w:t xml:space="preserve"> </w:t>
      </w:r>
      <w:r w:rsidRPr="00630DED">
        <w:t>разработан в целях повышения качества предоставления и доступности муниципальной услуги, определения сроков, последовательности действий при предоставлении муниципальной услуги.</w:t>
      </w:r>
    </w:p>
    <w:p w:rsidR="00C12455" w:rsidRPr="006A049C" w:rsidRDefault="00C12455" w:rsidP="00C12455">
      <w:pPr>
        <w:pStyle w:val="a3"/>
        <w:spacing w:before="0" w:beforeAutospacing="0" w:after="0" w:afterAutospacing="0"/>
        <w:jc w:val="both"/>
        <w:rPr>
          <w:b/>
        </w:rPr>
      </w:pPr>
      <w:r w:rsidRPr="006A049C">
        <w:rPr>
          <w:b/>
        </w:rPr>
        <w:t>1.2.</w:t>
      </w:r>
      <w:r>
        <w:rPr>
          <w:b/>
        </w:rPr>
        <w:t xml:space="preserve"> Круг заявителей.</w:t>
      </w:r>
    </w:p>
    <w:p w:rsidR="00C12455" w:rsidRDefault="00C12455" w:rsidP="00C12455">
      <w:pPr>
        <w:jc w:val="both"/>
      </w:pPr>
      <w:r>
        <w:t xml:space="preserve">1.2.1. </w:t>
      </w:r>
      <w:r w:rsidRPr="00630DED">
        <w:t xml:space="preserve"> Заявителем (получат</w:t>
      </w:r>
      <w:r>
        <w:t>елем) муниципальной услуги являют</w:t>
      </w:r>
      <w:r w:rsidRPr="00630DED">
        <w:t xml:space="preserve">ся </w:t>
      </w:r>
      <w:r>
        <w:t xml:space="preserve">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 же физические лица </w:t>
      </w:r>
      <w:r w:rsidRPr="00630DED">
        <w:t xml:space="preserve"> (далее – заявитель).</w:t>
      </w:r>
    </w:p>
    <w:p w:rsidR="00C12455" w:rsidRPr="00B554FB" w:rsidRDefault="00C12455" w:rsidP="00C12455">
      <w:pPr>
        <w:jc w:val="both"/>
        <w:rPr>
          <w:b/>
        </w:rPr>
      </w:pPr>
      <w:r w:rsidRPr="00B554FB">
        <w:rPr>
          <w:b/>
        </w:rPr>
        <w:t xml:space="preserve">1.3. </w:t>
      </w:r>
      <w:r>
        <w:rPr>
          <w:b/>
        </w:rPr>
        <w:t>Требования к порядку</w:t>
      </w:r>
      <w:r w:rsidRPr="00B554FB">
        <w:rPr>
          <w:b/>
        </w:rPr>
        <w:t xml:space="preserve"> информирования о порядке </w:t>
      </w:r>
      <w:r>
        <w:rPr>
          <w:b/>
        </w:rPr>
        <w:t>исполнения муниципальной услуги.</w:t>
      </w:r>
    </w:p>
    <w:p w:rsidR="00C12455" w:rsidRPr="00B34BCD" w:rsidRDefault="00C12455" w:rsidP="00C12455">
      <w:pPr>
        <w:jc w:val="both"/>
      </w:pPr>
      <w:r w:rsidRPr="00B34BCD">
        <w:t>1.3.1. Информация о местах нахождения и графиках работы органов исполнительной власти, предоставляющих муниципальную услугу, их структурных подразделениях, организациях, участвующих в предоставлении муниципальной услуги, способах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услуги.</w:t>
      </w:r>
    </w:p>
    <w:p w:rsidR="00C12455" w:rsidRDefault="00C12455" w:rsidP="00C12455">
      <w:pPr>
        <w:pStyle w:val="a3"/>
        <w:spacing w:before="0" w:beforeAutospacing="0" w:after="0" w:afterAutospacing="0"/>
        <w:jc w:val="both"/>
      </w:pPr>
      <w:r w:rsidRPr="00630DED">
        <w:t xml:space="preserve">Муниципальная услуга предоставляется администрацией сельского поселения </w:t>
      </w:r>
      <w:r w:rsidR="00E77CF4">
        <w:t>«Поселок Юбилейный</w:t>
      </w:r>
      <w:r>
        <w:t>»  (далее – администрация)</w:t>
      </w:r>
      <w:r w:rsidRPr="00630DED">
        <w:t>.</w:t>
      </w:r>
    </w:p>
    <w:p w:rsidR="00E77CF4" w:rsidRPr="00F32F0A" w:rsidRDefault="00C12455" w:rsidP="00E77CF4">
      <w:pPr>
        <w:pStyle w:val="a3"/>
        <w:spacing w:before="0" w:beforeAutospacing="0" w:after="0" w:afterAutospacing="0"/>
        <w:jc w:val="both"/>
      </w:pPr>
      <w:r>
        <w:t xml:space="preserve">Администрация расположена по адресу: </w:t>
      </w:r>
      <w:r w:rsidR="00E77CF4" w:rsidRPr="00F32F0A">
        <w:t xml:space="preserve">249087, Калужская область, Малоярославецкий район, п. Юбилейный, ул. Молодежная, д. 11. </w:t>
      </w:r>
    </w:p>
    <w:p w:rsidR="00C12455" w:rsidRDefault="00C12455" w:rsidP="00C12455">
      <w:pPr>
        <w:pStyle w:val="a3"/>
        <w:spacing w:before="0" w:beforeAutospacing="0" w:after="0" w:afterAutospacing="0"/>
        <w:jc w:val="both"/>
      </w:pPr>
      <w:r>
        <w:t>График работы: п</w:t>
      </w:r>
      <w:r w:rsidRPr="00A52FE4">
        <w:t xml:space="preserve">онедельник – </w:t>
      </w:r>
      <w:r>
        <w:t>ч</w:t>
      </w:r>
      <w:r w:rsidRPr="00A52FE4">
        <w:t xml:space="preserve">етверг  с </w:t>
      </w:r>
      <w:r>
        <w:t>9</w:t>
      </w:r>
      <w:r w:rsidRPr="00A52FE4">
        <w:t xml:space="preserve">.00 до 17.00, </w:t>
      </w:r>
      <w:r>
        <w:t>п</w:t>
      </w:r>
      <w:r w:rsidRPr="00A52FE4">
        <w:t xml:space="preserve">ятница с </w:t>
      </w:r>
      <w:r>
        <w:t>9</w:t>
      </w:r>
      <w:r w:rsidRPr="00A52FE4">
        <w:t>.00 до 16.00.</w:t>
      </w:r>
      <w:r>
        <w:t xml:space="preserve"> Обед с 13.00 до 14.00. Выходной день – суббота, воскресенье. </w:t>
      </w:r>
    </w:p>
    <w:p w:rsidR="00C12455" w:rsidRPr="00B34BCD" w:rsidRDefault="00C12455" w:rsidP="00C12455">
      <w:pPr>
        <w:jc w:val="both"/>
      </w:pPr>
      <w:r w:rsidRPr="00B34BCD">
        <w:t>1.3.2. Справочные телефоны структурных подразделений органов исполнительной власти, предоставляющих муниципальную услугу, организаций, участвующих в предоставлении муниципальной услуги.</w:t>
      </w:r>
    </w:p>
    <w:p w:rsidR="00C12455" w:rsidRPr="004573A5" w:rsidRDefault="00C12455" w:rsidP="00C12455">
      <w:pPr>
        <w:rPr>
          <w:color w:val="FF0000"/>
        </w:rPr>
      </w:pPr>
      <w:r>
        <w:t xml:space="preserve">Телефон, факс: (48431) </w:t>
      </w:r>
      <w:r w:rsidR="00E77CF4">
        <w:rPr>
          <w:color w:val="000000"/>
        </w:rPr>
        <w:t>2-76-82</w:t>
      </w:r>
      <w:r>
        <w:rPr>
          <w:color w:val="000000"/>
        </w:rPr>
        <w:t>.</w:t>
      </w:r>
      <w:r w:rsidRPr="004573A5">
        <w:rPr>
          <w:color w:val="FF0000"/>
        </w:rPr>
        <w:t xml:space="preserve">  </w:t>
      </w:r>
    </w:p>
    <w:p w:rsidR="00C12455" w:rsidRPr="00461483" w:rsidRDefault="00C12455" w:rsidP="00C12455">
      <w:pPr>
        <w:jc w:val="both"/>
      </w:pPr>
      <w:r w:rsidRPr="00461483">
        <w:t>1.3.3. Адреса официальных сайтов органов исполнительной власти, организаций,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услуги, услугах, необходимых и обязательных для предоставления муниципальной  услуги, адреса их электронной почты</w:t>
      </w:r>
    </w:p>
    <w:p w:rsidR="00C12455" w:rsidRDefault="00C12455" w:rsidP="00C12455">
      <w:pPr>
        <w:pStyle w:val="a3"/>
        <w:spacing w:before="0" w:beforeAutospacing="0" w:after="0" w:afterAutospacing="0"/>
        <w:jc w:val="both"/>
      </w:pPr>
      <w:r>
        <w:t>Регламент</w:t>
      </w:r>
      <w:r w:rsidRPr="00630DED">
        <w:t xml:space="preserve"> размещается на официальном сайте </w:t>
      </w:r>
      <w:r>
        <w:t>Малоярославецкой районной администрации муниципального района «Малоярославецкий район» на странице сел</w:t>
      </w:r>
      <w:r w:rsidR="00E77CF4">
        <w:t>ьского поселения «Поселок Юбилейный</w:t>
      </w:r>
      <w:r>
        <w:t>»</w:t>
      </w:r>
      <w:r w:rsidRPr="00630DED">
        <w:t xml:space="preserve">, на информационных стендах, размещенных в помещении администрации сельского поселения </w:t>
      </w:r>
      <w:r w:rsidR="00E77CF4">
        <w:t>«Поселок Юбилейный</w:t>
      </w:r>
      <w:r>
        <w:t>»</w:t>
      </w:r>
      <w:r w:rsidRPr="00630DED">
        <w:t>.</w:t>
      </w:r>
    </w:p>
    <w:p w:rsidR="00C12455" w:rsidRPr="00461483" w:rsidRDefault="00C12455" w:rsidP="00C12455">
      <w:pPr>
        <w:jc w:val="both"/>
      </w:pPr>
      <w:r w:rsidRPr="00461483">
        <w:lastRenderedPageBreak/>
        <w:t>Адрес электронной почты</w:t>
      </w:r>
      <w:r>
        <w:t xml:space="preserve"> Малоярославецкой районной администрации муниципального района «Малоярославецкий район»</w:t>
      </w:r>
      <w:r w:rsidRPr="00461483">
        <w:t xml:space="preserve">: </w:t>
      </w:r>
      <w:r w:rsidRPr="00461483">
        <w:rPr>
          <w:u w:val="single"/>
        </w:rPr>
        <w:t>amaloyar@adm.kaluga.ru</w:t>
      </w:r>
    </w:p>
    <w:p w:rsidR="00C12455" w:rsidRDefault="00C12455" w:rsidP="00C12455">
      <w:pPr>
        <w:jc w:val="both"/>
      </w:pPr>
      <w:r w:rsidRPr="00630DED">
        <w:t xml:space="preserve">Адрес </w:t>
      </w:r>
      <w:r>
        <w:t>электронной почты администрации сел</w:t>
      </w:r>
      <w:r w:rsidR="00E77CF4">
        <w:t>ьского поселения «Поселок Юбилейный</w:t>
      </w:r>
      <w:r>
        <w:t xml:space="preserve">»: </w:t>
      </w:r>
    </w:p>
    <w:p w:rsidR="00E77CF4" w:rsidRDefault="00E77CF4" w:rsidP="00E77CF4">
      <w:pPr>
        <w:jc w:val="both"/>
      </w:pPr>
      <w:r w:rsidRPr="00CE42C2">
        <w:rPr>
          <w:u w:val="single"/>
          <w:lang w:val="en-US"/>
        </w:rPr>
        <w:t>yubileiniyASP@yandex.ru</w:t>
      </w:r>
    </w:p>
    <w:p w:rsidR="00C12455" w:rsidRPr="0066611C" w:rsidRDefault="00C12455" w:rsidP="00C12455">
      <w:pPr>
        <w:jc w:val="both"/>
      </w:pPr>
      <w:r w:rsidRPr="0066611C">
        <w:t>1.3.4.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C12455" w:rsidRPr="0066611C" w:rsidRDefault="00C12455" w:rsidP="00C12455">
      <w:pPr>
        <w:jc w:val="both"/>
      </w:pPr>
      <w:r w:rsidRPr="0066611C">
        <w:t xml:space="preserve">Для получения информации о процедуре предоставления муниципальной услуги заявители обращаются в </w:t>
      </w:r>
      <w:r>
        <w:t>а</w:t>
      </w:r>
      <w:r w:rsidRPr="0066611C">
        <w:t>дминистрацию лично или через уполномоченного представителя, в том числе и по телефону, а также с письменным заявлением с использованием почтовой, факсимильной связи.</w:t>
      </w:r>
    </w:p>
    <w:p w:rsidR="00C12455" w:rsidRPr="0066611C" w:rsidRDefault="00C12455" w:rsidP="00C12455">
      <w:pPr>
        <w:jc w:val="both"/>
      </w:pPr>
      <w:r w:rsidRPr="0066611C"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Интернет на официальных сайтах органов исполнительной власти, организаций, участвующих в предоставлении муниципальной услуги.</w:t>
      </w:r>
    </w:p>
    <w:p w:rsidR="00C12455" w:rsidRDefault="00C12455" w:rsidP="00C12455">
      <w:pPr>
        <w:jc w:val="both"/>
      </w:pPr>
      <w:r>
        <w:t>Должностное лицо, ответственное за исполнение муниципальной услуги, осуществляет информирование по следующим направлениям:</w:t>
      </w:r>
    </w:p>
    <w:p w:rsidR="00C12455" w:rsidRDefault="00C12455" w:rsidP="00C12455">
      <w:pPr>
        <w:jc w:val="both"/>
      </w:pPr>
      <w:r>
        <w:t>-  о местонахождении и графике работы;</w:t>
      </w:r>
    </w:p>
    <w:p w:rsidR="00C12455" w:rsidRDefault="00C12455" w:rsidP="00C12455">
      <w:pPr>
        <w:jc w:val="both"/>
      </w:pPr>
      <w:r>
        <w:t>- об адресе электронной почты администрации сел</w:t>
      </w:r>
      <w:r w:rsidR="00E77CF4">
        <w:t>ьского поселения «Поселок Юбилейный</w:t>
      </w:r>
      <w:r>
        <w:t>»;</w:t>
      </w:r>
    </w:p>
    <w:p w:rsidR="00C12455" w:rsidRDefault="00C12455" w:rsidP="00C12455">
      <w:pPr>
        <w:jc w:val="both"/>
      </w:pPr>
      <w:r>
        <w:t xml:space="preserve"> - о порядке получения информации заинтересованными лицами по вопросам исполнения муниципальной услуги.</w:t>
      </w:r>
    </w:p>
    <w:p w:rsidR="00C12455" w:rsidRDefault="00C12455" w:rsidP="00C12455">
      <w:pPr>
        <w:pStyle w:val="a3"/>
        <w:spacing w:before="0" w:beforeAutospacing="0" w:after="0" w:afterAutospacing="0"/>
        <w:jc w:val="center"/>
      </w:pPr>
    </w:p>
    <w:p w:rsidR="00C12455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  <w:r>
        <w:tab/>
      </w:r>
      <w:r w:rsidRPr="00630DED">
        <w:rPr>
          <w:rStyle w:val="a4"/>
        </w:rPr>
        <w:t>2. Стандарт предоставления муниципальной услуги</w:t>
      </w:r>
    </w:p>
    <w:p w:rsidR="00C12455" w:rsidRPr="00297A47" w:rsidRDefault="00C12455" w:rsidP="00C12455">
      <w:pPr>
        <w:pStyle w:val="a3"/>
        <w:spacing w:before="0" w:beforeAutospacing="0" w:after="0" w:afterAutospacing="0"/>
        <w:jc w:val="center"/>
      </w:pPr>
    </w:p>
    <w:p w:rsidR="00C12455" w:rsidRPr="00DF5DAE" w:rsidRDefault="00C12455" w:rsidP="00C12455">
      <w:pPr>
        <w:pStyle w:val="a3"/>
        <w:spacing w:before="0" w:beforeAutospacing="0" w:after="0" w:afterAutospacing="0"/>
        <w:jc w:val="both"/>
        <w:rPr>
          <w:b/>
        </w:rPr>
      </w:pPr>
      <w:r w:rsidRPr="00DF5DAE">
        <w:rPr>
          <w:b/>
        </w:rPr>
        <w:t>2.1. Наименование муниципальной ус</w:t>
      </w:r>
      <w:r>
        <w:rPr>
          <w:b/>
        </w:rPr>
        <w:t>луги.</w:t>
      </w:r>
      <w:r w:rsidRPr="00DF5DAE">
        <w:rPr>
          <w:b/>
        </w:rPr>
        <w:t xml:space="preserve"> </w:t>
      </w:r>
    </w:p>
    <w:p w:rsidR="00C12455" w:rsidRDefault="00C12455" w:rsidP="00C12455">
      <w:pPr>
        <w:tabs>
          <w:tab w:val="left" w:pos="1080"/>
        </w:tabs>
        <w:ind w:right="-72"/>
        <w:jc w:val="both"/>
      </w:pPr>
      <w:r w:rsidRPr="00C12455">
        <w:t>«Заключение договоров</w:t>
      </w:r>
      <w:r>
        <w:t xml:space="preserve"> </w:t>
      </w:r>
      <w:r w:rsidRPr="00C12455">
        <w:t>на сбор и вывоз бытовых отходов»</w:t>
      </w:r>
      <w:r w:rsidRPr="00630DED">
        <w:t xml:space="preserve"> (далее – муниципальная услуга).</w:t>
      </w:r>
    </w:p>
    <w:p w:rsidR="00C12455" w:rsidRPr="00DF5DAE" w:rsidRDefault="00C12455" w:rsidP="00C12455">
      <w:pPr>
        <w:jc w:val="both"/>
      </w:pPr>
      <w:r w:rsidRPr="00DF5DAE">
        <w:rPr>
          <w:rStyle w:val="a4"/>
          <w:color w:val="000000"/>
        </w:rPr>
        <w:t xml:space="preserve">2.2. Наименование органа исполнительной власти, непосредственно предоставляющего муниципальной услугу. </w:t>
      </w:r>
    </w:p>
    <w:p w:rsidR="00C12455" w:rsidRDefault="00C12455" w:rsidP="00C12455">
      <w:pPr>
        <w:pStyle w:val="a3"/>
        <w:spacing w:before="0" w:beforeAutospacing="0" w:after="0" w:afterAutospacing="0"/>
        <w:jc w:val="both"/>
      </w:pPr>
      <w:r w:rsidRPr="00630DED">
        <w:t xml:space="preserve">Муниципальная услуга предоставляется администрацией сельского поселения </w:t>
      </w:r>
      <w:r w:rsidR="00E77CF4">
        <w:t>«Поселок Юбилейный</w:t>
      </w:r>
      <w:r>
        <w:t>»  (далее – администрация)</w:t>
      </w:r>
      <w:r w:rsidRPr="00630DED">
        <w:t>.</w:t>
      </w:r>
    </w:p>
    <w:p w:rsidR="00C12455" w:rsidRPr="00AE7F76" w:rsidRDefault="00C12455" w:rsidP="00C12455">
      <w:pPr>
        <w:jc w:val="both"/>
      </w:pPr>
      <w:r w:rsidRPr="00AE7F76">
        <w:rPr>
          <w:rStyle w:val="a4"/>
          <w:color w:val="000000"/>
        </w:rPr>
        <w:t>2.3. Описание результата предоставления услуги</w:t>
      </w:r>
      <w:r>
        <w:rPr>
          <w:rStyle w:val="a4"/>
          <w:color w:val="000000"/>
        </w:rPr>
        <w:t>.</w:t>
      </w:r>
    </w:p>
    <w:p w:rsidR="00C12455" w:rsidRDefault="00C12455" w:rsidP="00C12455">
      <w:pPr>
        <w:pStyle w:val="consplusnormal1"/>
        <w:spacing w:before="0" w:beforeAutospacing="0" w:after="0" w:afterAutospacing="0"/>
        <w:jc w:val="both"/>
      </w:pPr>
      <w:r w:rsidRPr="00630DED">
        <w:t>Результатом предоставления муниципальной услуги является</w:t>
      </w:r>
      <w:r>
        <w:t>:</w:t>
      </w:r>
    </w:p>
    <w:p w:rsidR="00C12455" w:rsidRPr="00B63990" w:rsidRDefault="00C12455" w:rsidP="00C12455">
      <w:pPr>
        <w:jc w:val="both"/>
        <w:rPr>
          <w:color w:val="000000"/>
        </w:rPr>
      </w:pPr>
      <w:r w:rsidRPr="00B63990">
        <w:rPr>
          <w:color w:val="000000"/>
        </w:rPr>
        <w:t xml:space="preserve">- заключение договора с физическим или юридическим лицом о сборе и вывозе бытовых отходов и мусора на территории </w:t>
      </w:r>
      <w:r>
        <w:rPr>
          <w:color w:val="000000"/>
        </w:rPr>
        <w:t>сел</w:t>
      </w:r>
      <w:r w:rsidR="00E77CF4">
        <w:rPr>
          <w:color w:val="000000"/>
        </w:rPr>
        <w:t>ьского поселения «Поселок Юбилейный</w:t>
      </w:r>
      <w:r>
        <w:rPr>
          <w:color w:val="000000"/>
        </w:rPr>
        <w:t>»;</w:t>
      </w:r>
    </w:p>
    <w:p w:rsidR="00C12455" w:rsidRDefault="00C12455" w:rsidP="00C12455">
      <w:pPr>
        <w:autoSpaceDE w:val="0"/>
        <w:autoSpaceDN w:val="0"/>
        <w:adjustRightInd w:val="0"/>
        <w:jc w:val="both"/>
      </w:pPr>
      <w:r>
        <w:t>- либо мотивированный отказ в предоставлении услуги.</w:t>
      </w:r>
    </w:p>
    <w:p w:rsidR="00C12455" w:rsidRPr="00AE7F76" w:rsidRDefault="00C12455" w:rsidP="00C12455">
      <w:pPr>
        <w:jc w:val="both"/>
      </w:pPr>
      <w:r w:rsidRPr="00AE7F76">
        <w:rPr>
          <w:rStyle w:val="a4"/>
          <w:color w:val="000000"/>
        </w:rPr>
        <w:t>2.4. Срок предоставления муниципальной</w:t>
      </w:r>
      <w:r w:rsidRPr="00AE7F76">
        <w:t xml:space="preserve"> </w:t>
      </w:r>
      <w:r w:rsidRPr="00AE7F76">
        <w:rPr>
          <w:rStyle w:val="a4"/>
          <w:color w:val="000000"/>
        </w:rPr>
        <w:t>услуги</w:t>
      </w:r>
      <w:r>
        <w:rPr>
          <w:rStyle w:val="a4"/>
          <w:color w:val="000000"/>
        </w:rPr>
        <w:t>.</w:t>
      </w:r>
      <w:r w:rsidRPr="00AE7F76">
        <w:rPr>
          <w:rStyle w:val="a4"/>
          <w:color w:val="000000"/>
        </w:rPr>
        <w:t xml:space="preserve"> </w:t>
      </w:r>
    </w:p>
    <w:p w:rsidR="00C12455" w:rsidRDefault="00C12455" w:rsidP="00C12455">
      <w:pPr>
        <w:jc w:val="both"/>
      </w:pPr>
      <w:r>
        <w:t>Срок предоставления муниципальной услуги составляет от 2-х до 7-ми рабочих дней со дня поступления заявки.</w:t>
      </w:r>
    </w:p>
    <w:p w:rsidR="00C12455" w:rsidRDefault="00C12455" w:rsidP="00C12455">
      <w:pPr>
        <w:jc w:val="both"/>
      </w:pPr>
      <w:r>
        <w:t>Максимальный срок предоставления муниципальной услуги не должен превышать 30 (тридцать)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12455" w:rsidRPr="00F3069F" w:rsidRDefault="00C12455" w:rsidP="00C12455">
      <w:pPr>
        <w:jc w:val="both"/>
      </w:pPr>
      <w:r w:rsidRPr="00F3069F">
        <w:rPr>
          <w:rStyle w:val="a4"/>
          <w:color w:val="000000"/>
        </w:rPr>
        <w:t>2.5. Перечень нормативных правовых актов, непосредственно регулирующих предоставление муниципальной услуги</w:t>
      </w:r>
      <w:r>
        <w:rPr>
          <w:rStyle w:val="a4"/>
          <w:color w:val="000000"/>
        </w:rPr>
        <w:t>.</w:t>
      </w:r>
      <w:r w:rsidRPr="00F3069F">
        <w:rPr>
          <w:rStyle w:val="a4"/>
          <w:color w:val="000000"/>
        </w:rPr>
        <w:t xml:space="preserve"> </w:t>
      </w:r>
    </w:p>
    <w:p w:rsidR="00C12455" w:rsidRPr="00571A03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571A03">
        <w:rPr>
          <w:bCs/>
        </w:rPr>
        <w:t>Предоставление муниципальной услуги осуществляется в соответствии с:</w:t>
      </w:r>
    </w:p>
    <w:p w:rsidR="00C12455" w:rsidRPr="00571A03" w:rsidRDefault="00C12455" w:rsidP="00C12455">
      <w:pPr>
        <w:pStyle w:val="consplusnormal1"/>
        <w:spacing w:before="0" w:beforeAutospacing="0" w:after="0" w:afterAutospacing="0"/>
        <w:jc w:val="both"/>
      </w:pPr>
      <w:r>
        <w:t xml:space="preserve">- Конституцией Российской Федерации; </w:t>
      </w:r>
    </w:p>
    <w:p w:rsidR="00C12455" w:rsidRDefault="00C12455" w:rsidP="00C12455">
      <w:pPr>
        <w:pStyle w:val="consplusnormal1"/>
        <w:spacing w:before="0" w:beforeAutospacing="0" w:after="0" w:afterAutospacing="0"/>
        <w:jc w:val="both"/>
      </w:pPr>
      <w:r>
        <w:t>- Федеральным законом от 01.02.2002 № 7-ФЗ «Об охране окружающей среды»;</w:t>
      </w:r>
    </w:p>
    <w:p w:rsidR="00C12455" w:rsidRPr="00E132CA" w:rsidRDefault="00C12455" w:rsidP="00C12455">
      <w:pPr>
        <w:pStyle w:val="consplusnormal1"/>
        <w:spacing w:before="0" w:beforeAutospacing="0" w:after="0" w:afterAutospacing="0"/>
        <w:jc w:val="both"/>
      </w:pPr>
      <w:r>
        <w:t>- Федеральным</w:t>
      </w:r>
      <w:r w:rsidRPr="00E132CA">
        <w:t xml:space="preserve"> закон</w:t>
      </w:r>
      <w:r>
        <w:t>ом</w:t>
      </w:r>
      <w:r w:rsidRPr="00E132CA">
        <w:t xml:space="preserve"> от 06.10.2003 № 131-ФЗ «Об общих принципах организации местного самоуправления в Российской Федерации</w:t>
      </w:r>
      <w:r>
        <w:t>»;</w:t>
      </w:r>
    </w:p>
    <w:p w:rsidR="00C12455" w:rsidRDefault="00C12455" w:rsidP="00C12455">
      <w:pPr>
        <w:pStyle w:val="consplusnormal1"/>
        <w:spacing w:before="0" w:beforeAutospacing="0" w:after="0" w:afterAutospacing="0"/>
        <w:jc w:val="both"/>
      </w:pPr>
      <w:r>
        <w:t>- Федеральным законом от 24.06.1998 № 89-ФЗ «Об отходах производства и потребления»;</w:t>
      </w:r>
    </w:p>
    <w:p w:rsidR="00C12455" w:rsidRPr="00E132CA" w:rsidRDefault="00C12455" w:rsidP="00C12455">
      <w:pPr>
        <w:pStyle w:val="consplusnormal1"/>
        <w:spacing w:before="0" w:beforeAutospacing="0" w:after="0" w:afterAutospacing="0"/>
        <w:jc w:val="both"/>
      </w:pPr>
      <w:r>
        <w:t>- Федеральным</w:t>
      </w:r>
      <w:r w:rsidRPr="00E132CA">
        <w:t xml:space="preserve"> закон</w:t>
      </w:r>
      <w:r>
        <w:t>ом</w:t>
      </w:r>
      <w:r w:rsidRPr="00E132CA">
        <w:t xml:space="preserve"> от 02.05.2006 № 59-ФЗ «О порядке рассмотрения обращений граждан Российской Федерации»;</w:t>
      </w:r>
    </w:p>
    <w:p w:rsidR="00C12455" w:rsidRDefault="00C12455" w:rsidP="00C12455">
      <w:pPr>
        <w:pStyle w:val="consplusnormal1"/>
        <w:spacing w:before="0" w:beforeAutospacing="0" w:after="0" w:afterAutospacing="0"/>
        <w:jc w:val="both"/>
      </w:pPr>
      <w:r>
        <w:lastRenderedPageBreak/>
        <w:t>- Федеральным законом</w:t>
      </w:r>
      <w:r w:rsidRPr="00630DED">
        <w:t xml:space="preserve"> от 27 июля 2010 </w:t>
      </w:r>
      <w:r>
        <w:t>года</w:t>
      </w:r>
      <w:r w:rsidRPr="00630DED">
        <w:t xml:space="preserve"> № 210-ФЗ </w:t>
      </w:r>
      <w:r>
        <w:t>«</w:t>
      </w:r>
      <w:r w:rsidRPr="00630DED">
        <w:t>Об организации предоставления госуда</w:t>
      </w:r>
      <w:r>
        <w:t>рственных и муниципальных услуг»</w:t>
      </w:r>
      <w:r w:rsidRPr="00630DED">
        <w:t>.</w:t>
      </w:r>
    </w:p>
    <w:p w:rsidR="00C12455" w:rsidRDefault="00C12455" w:rsidP="00C12455">
      <w:pPr>
        <w:autoSpaceDE w:val="0"/>
        <w:autoSpaceDN w:val="0"/>
        <w:adjustRightInd w:val="0"/>
        <w:jc w:val="both"/>
      </w:pPr>
      <w:r>
        <w:t>- Правилами предоставления услуг по вывозу твердых и жидких бытовых отходов, утвержденные постановлением Правительства РФ от 10.02.1999 № 155;</w:t>
      </w:r>
    </w:p>
    <w:p w:rsidR="00C12455" w:rsidRPr="00023883" w:rsidRDefault="00C12455" w:rsidP="00C1245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 w:rsidRPr="005351E4">
        <w:t>решением Сельской Думы</w:t>
      </w:r>
      <w:r w:rsidRPr="00023883">
        <w:rPr>
          <w:color w:val="000000"/>
        </w:rPr>
        <w:t xml:space="preserve"> муниципального образ</w:t>
      </w:r>
      <w:r w:rsidR="00317E05">
        <w:rPr>
          <w:color w:val="000000"/>
        </w:rPr>
        <w:t>ования сельское поселение «Поселок Юбилейный» от</w:t>
      </w:r>
      <w:r w:rsidR="005351E4">
        <w:rPr>
          <w:color w:val="000000"/>
        </w:rPr>
        <w:t>28.08.2009 г. № 27-а</w:t>
      </w:r>
      <w:r w:rsidR="00317E05">
        <w:rPr>
          <w:color w:val="000000"/>
        </w:rPr>
        <w:t xml:space="preserve"> </w:t>
      </w:r>
      <w:r w:rsidRPr="00023883">
        <w:rPr>
          <w:color w:val="000000"/>
        </w:rPr>
        <w:t xml:space="preserve"> «</w:t>
      </w:r>
      <w:r w:rsidRPr="005351E4">
        <w:t xml:space="preserve">Об утверждении </w:t>
      </w:r>
      <w:r w:rsidR="00023883" w:rsidRPr="005351E4">
        <w:t>норм накопления твердых бытовых отходов</w:t>
      </w:r>
      <w:r w:rsidR="00023883" w:rsidRPr="00023883">
        <w:rPr>
          <w:color w:val="000000"/>
        </w:rPr>
        <w:t xml:space="preserve"> в жилищном фонде применяемых для муниципальных предприятий для оказания услуг по вывозу твердых бытовых отходов</w:t>
      </w:r>
      <w:r w:rsidRPr="00023883">
        <w:rPr>
          <w:color w:val="000000"/>
        </w:rPr>
        <w:t>».</w:t>
      </w:r>
    </w:p>
    <w:p w:rsidR="00C12455" w:rsidRPr="00150D60" w:rsidRDefault="00C12455" w:rsidP="00C12455">
      <w:pPr>
        <w:jc w:val="both"/>
      </w:pPr>
      <w:r>
        <w:rPr>
          <w:rStyle w:val="a4"/>
          <w:color w:val="000000"/>
        </w:rPr>
        <w:t>2.</w:t>
      </w:r>
      <w:r w:rsidRPr="00150D60">
        <w:rPr>
          <w:rStyle w:val="a4"/>
          <w:color w:val="000000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</w:t>
      </w:r>
      <w:r>
        <w:rPr>
          <w:rStyle w:val="a4"/>
          <w:color w:val="000000"/>
        </w:rPr>
        <w:t>ежащих представлению заявителем.</w:t>
      </w:r>
      <w:r w:rsidRPr="00150D60">
        <w:rPr>
          <w:rStyle w:val="a4"/>
          <w:color w:val="000000"/>
        </w:rPr>
        <w:t xml:space="preserve"> </w:t>
      </w:r>
    </w:p>
    <w:p w:rsidR="00C12455" w:rsidRPr="00740118" w:rsidRDefault="00C12455" w:rsidP="00C1245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2.6.1. </w:t>
      </w:r>
      <w:r w:rsidRPr="00740118">
        <w:rPr>
          <w:bCs/>
          <w:color w:val="000000"/>
        </w:rPr>
        <w:t>Предоставление муниципальной услуги осуществляется на основании:</w:t>
      </w:r>
    </w:p>
    <w:p w:rsidR="00C12455" w:rsidRDefault="00C12455" w:rsidP="00C12455">
      <w:pPr>
        <w:jc w:val="both"/>
      </w:pPr>
      <w:r>
        <w:t>2.6.1.1. Для юридических лиц:</w:t>
      </w:r>
    </w:p>
    <w:p w:rsidR="00C12455" w:rsidRDefault="00C12455" w:rsidP="00C12455">
      <w:pPr>
        <w:jc w:val="both"/>
      </w:pPr>
      <w:r>
        <w:t>- Заявление (о заключении, пролонгации, расторжении договора) в произвольной форме;</w:t>
      </w:r>
    </w:p>
    <w:p w:rsidR="00C12455" w:rsidRDefault="00C12455" w:rsidP="00C12455">
      <w:pPr>
        <w:jc w:val="both"/>
      </w:pPr>
      <w:r>
        <w:t>- Учредительные документы:</w:t>
      </w:r>
    </w:p>
    <w:p w:rsidR="00C12455" w:rsidRDefault="00C12455" w:rsidP="00C12455">
      <w:pPr>
        <w:jc w:val="both"/>
      </w:pPr>
      <w:r>
        <w:t>1.  Свидетельство о государственной регистрации (копия, заверенная печатью организации и подписью уполномоченного лица с расшифровкой должности и Ф.И.О.)</w:t>
      </w:r>
    </w:p>
    <w:p w:rsidR="00C12455" w:rsidRDefault="00C12455" w:rsidP="00C12455">
      <w:pPr>
        <w:jc w:val="both"/>
      </w:pPr>
      <w:r>
        <w:t>2.  Свидетельство о постановке на учет в налоговом органе (копия, заверенная печатью организации и подписью уполномоченного лица с расшифровкой должности и Ф.И.О.)</w:t>
      </w:r>
    </w:p>
    <w:p w:rsidR="00C12455" w:rsidRDefault="00C12455" w:rsidP="00C12455">
      <w:pPr>
        <w:jc w:val="both"/>
      </w:pPr>
      <w:r>
        <w:t>3.  Устав (копия, заверенная печатью организации и подписью уполномоченного лица с расшифровкой должности и Ф. И.О.)</w:t>
      </w:r>
    </w:p>
    <w:p w:rsidR="00C12455" w:rsidRDefault="00C12455" w:rsidP="00C12455">
      <w:pPr>
        <w:jc w:val="both"/>
      </w:pPr>
      <w:r>
        <w:t>4.  Приказ о назначение на должность руководителя (копия, заверенная печатью организации и подписью уполномоченного лица с расшифровкой должности и Ф.И.О.)</w:t>
      </w:r>
    </w:p>
    <w:p w:rsidR="00C12455" w:rsidRDefault="00C12455" w:rsidP="00C12455">
      <w:pPr>
        <w:jc w:val="both"/>
      </w:pPr>
      <w:r>
        <w:t xml:space="preserve">5. Банковские реквизиты. </w:t>
      </w:r>
    </w:p>
    <w:p w:rsidR="00C12455" w:rsidRDefault="00C12455" w:rsidP="00C12455">
      <w:pPr>
        <w:jc w:val="both"/>
      </w:pPr>
      <w:r>
        <w:t>При осуществлении деятельности, подлежащей лицензированию, лицензию (копия, заверенная печатью организации и подписью уполномоченного лица с расшифровкой должности и Ф.И.О.)</w:t>
      </w:r>
    </w:p>
    <w:p w:rsidR="00C12455" w:rsidRDefault="00C12455" w:rsidP="00C12455">
      <w:pPr>
        <w:jc w:val="both"/>
      </w:pPr>
      <w:r>
        <w:t>При заключении договора по доверенности необходима копия доверенности, заверенная печатью организации и подписью уполномоченного лица с расшифровкой должности и Ф.И.О.</w:t>
      </w:r>
    </w:p>
    <w:p w:rsidR="00C12455" w:rsidRDefault="00C12455" w:rsidP="00C12455">
      <w:pPr>
        <w:jc w:val="both"/>
      </w:pPr>
      <w:r>
        <w:t>2.6.1.2. Для индивидуальных предпринимателей:</w:t>
      </w:r>
    </w:p>
    <w:p w:rsidR="00C12455" w:rsidRDefault="00C12455" w:rsidP="00C12455">
      <w:pPr>
        <w:jc w:val="both"/>
      </w:pPr>
      <w:r>
        <w:t>- заявление (о заключении, пролонгации, расторжении договора) в произвольной форме;</w:t>
      </w:r>
    </w:p>
    <w:p w:rsidR="00C12455" w:rsidRDefault="00C12455" w:rsidP="00C12455">
      <w:pPr>
        <w:jc w:val="both"/>
      </w:pPr>
      <w:r>
        <w:t>- копия паспорта (лицевая сторона, прописка) - копия, заверенная основной печатью и подписью ИП или уполномоченного лица;</w:t>
      </w:r>
    </w:p>
    <w:p w:rsidR="00C12455" w:rsidRDefault="00C12455" w:rsidP="00C12455">
      <w:pPr>
        <w:jc w:val="both"/>
      </w:pPr>
      <w:r>
        <w:t>- свидетельство ОГРН – копия (заверенная основной печатью и подписью ИП или уполномоченного лица);</w:t>
      </w:r>
    </w:p>
    <w:p w:rsidR="00C12455" w:rsidRDefault="00C12455" w:rsidP="00C12455">
      <w:pPr>
        <w:jc w:val="both"/>
      </w:pPr>
      <w:r>
        <w:t>- свидетельство ИНН – копия (заверенная основной печатью и подписью ИП или уполномоченного лица).</w:t>
      </w:r>
    </w:p>
    <w:p w:rsidR="00C12455" w:rsidRDefault="00C12455" w:rsidP="00C12455">
      <w:pPr>
        <w:jc w:val="both"/>
      </w:pPr>
      <w:r>
        <w:t>Нотариально удостоверенная доверенность на право заключения договора, в случае, если договор подписывает любое другое лицо помимо ИП - оригинал или копия, а также копия паспорта доверенного лица (лицевая сторона, прописка).</w:t>
      </w:r>
    </w:p>
    <w:p w:rsidR="00C12455" w:rsidRDefault="00C12455" w:rsidP="00C12455">
      <w:pPr>
        <w:jc w:val="both"/>
      </w:pPr>
      <w:r>
        <w:t>2.6.1.3. Для физических лиц:</w:t>
      </w:r>
    </w:p>
    <w:p w:rsidR="00C12455" w:rsidRDefault="00C12455" w:rsidP="00C12455">
      <w:pPr>
        <w:jc w:val="both"/>
      </w:pPr>
      <w:r>
        <w:t>собственников (владельцев) жилых домов:</w:t>
      </w:r>
    </w:p>
    <w:p w:rsidR="00C12455" w:rsidRDefault="00C12455" w:rsidP="00C12455">
      <w:pPr>
        <w:jc w:val="both"/>
      </w:pPr>
      <w:r>
        <w:t>- заявление (о заключении, пролонгации, расторжении договора) в произвольной форме;</w:t>
      </w:r>
    </w:p>
    <w:p w:rsidR="00C12455" w:rsidRDefault="00C12455" w:rsidP="00C12455">
      <w:pPr>
        <w:jc w:val="both"/>
      </w:pPr>
      <w:r>
        <w:t>- документ, удостоверяющий личность Пользователя;</w:t>
      </w:r>
    </w:p>
    <w:p w:rsidR="00C12455" w:rsidRDefault="00C12455" w:rsidP="00C12455">
      <w:pPr>
        <w:jc w:val="both"/>
      </w:pPr>
      <w:r>
        <w:t>- документы, подтверждающие право собственности (пользования, владения) земельным участком и недвижимым имуществом (подлинники и копии).</w:t>
      </w:r>
    </w:p>
    <w:p w:rsidR="00C12455" w:rsidRDefault="00C12455" w:rsidP="00C12455">
      <w:pPr>
        <w:jc w:val="both"/>
      </w:pPr>
      <w:r>
        <w:t>Нотариально удостоверенная доверенность на право заключения договора, в случае, если договор подписывает любое другое лицо - оригинал и копия, а также копия паспорта доверенного лица (лицевая сторона, прописка).</w:t>
      </w:r>
    </w:p>
    <w:p w:rsidR="00C12455" w:rsidRPr="00226602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2.6.2. </w:t>
      </w:r>
      <w:r w:rsidRPr="00226602">
        <w:rPr>
          <w:bCs/>
        </w:rPr>
        <w:t>Документы, которые подлежат представлению в рамках межведомственного информационного взаимодействия, заявитель вправе представить по собственной инициативе.</w:t>
      </w:r>
    </w:p>
    <w:p w:rsidR="00C12455" w:rsidRPr="00C67C5E" w:rsidRDefault="00C12455" w:rsidP="00C12455">
      <w:pPr>
        <w:autoSpaceDE w:val="0"/>
        <w:autoSpaceDN w:val="0"/>
        <w:adjustRightInd w:val="0"/>
        <w:jc w:val="both"/>
        <w:rPr>
          <w:b/>
        </w:rPr>
      </w:pPr>
      <w:r w:rsidRPr="00174874">
        <w:rPr>
          <w:rStyle w:val="a4"/>
          <w:color w:val="000000"/>
        </w:rPr>
        <w:lastRenderedPageBreak/>
        <w:t>2.7.</w:t>
      </w:r>
      <w:r w:rsidRPr="00174874">
        <w:t xml:space="preserve"> </w:t>
      </w:r>
      <w:r w:rsidRPr="00174874">
        <w:rPr>
          <w:rStyle w:val="a4"/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</w:t>
      </w:r>
      <w:r>
        <w:rPr>
          <w:rStyle w:val="a4"/>
          <w:color w:val="000000"/>
        </w:rPr>
        <w:t xml:space="preserve">, </w:t>
      </w:r>
      <w:r w:rsidRPr="00C67C5E">
        <w:rPr>
          <w:b/>
        </w:rPr>
        <w:t>которые запрашиваются администрацией в порядке межведомственного взаимодействия, если указанные документы не представлены гражданином самостоятельно:</w:t>
      </w:r>
    </w:p>
    <w:p w:rsidR="00C12455" w:rsidRDefault="00C12455" w:rsidP="00C12455">
      <w:pPr>
        <w:jc w:val="both"/>
      </w:pPr>
      <w:r>
        <w:t>Домовая книга;</w:t>
      </w:r>
    </w:p>
    <w:p w:rsidR="00C12455" w:rsidRDefault="00C12455" w:rsidP="00C12455">
      <w:pPr>
        <w:jc w:val="both"/>
      </w:pPr>
      <w:r>
        <w:t xml:space="preserve">Иные документы. </w:t>
      </w:r>
    </w:p>
    <w:p w:rsidR="00C12455" w:rsidRPr="002F25C5" w:rsidRDefault="00C12455" w:rsidP="00C12455">
      <w:pPr>
        <w:jc w:val="both"/>
      </w:pPr>
      <w:r w:rsidRPr="002F25C5">
        <w:rPr>
          <w:rStyle w:val="a4"/>
          <w:color w:val="000000"/>
        </w:rPr>
        <w:t>2.8. Указание на запрет требовать от заявителя:</w:t>
      </w:r>
    </w:p>
    <w:p w:rsidR="00C12455" w:rsidRDefault="00C12455" w:rsidP="00C12455">
      <w:pPr>
        <w:autoSpaceDE w:val="0"/>
        <w:autoSpaceDN w:val="0"/>
        <w:adjustRightInd w:val="0"/>
        <w:jc w:val="both"/>
      </w:pPr>
      <w:r>
        <w:t>При предоставлении муниципальной услуги запрещается требовать от заявителя:</w:t>
      </w:r>
    </w:p>
    <w:p w:rsidR="00C12455" w:rsidRDefault="00C12455" w:rsidP="00C12455">
      <w:pPr>
        <w:autoSpaceDE w:val="0"/>
        <w:autoSpaceDN w:val="0"/>
        <w:adjustRightInd w:val="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2455" w:rsidRPr="002F25C5" w:rsidRDefault="00C12455" w:rsidP="00C12455">
      <w:pPr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органов местного самоуправления сельского поселения находятся в распоряжении администрации,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7330DC">
          <w:rPr>
            <w:color w:val="000000"/>
          </w:rPr>
          <w:t>части 6 статьи 7</w:t>
        </w:r>
      </w:hyperlink>
      <w:r>
        <w:t xml:space="preserve"> Федерального закона </w:t>
      </w:r>
      <w:r w:rsidRPr="002F25C5">
        <w:t>«Об организации предоставления государственных и муниципальных услуг».</w:t>
      </w:r>
    </w:p>
    <w:p w:rsidR="00C12455" w:rsidRDefault="00C12455" w:rsidP="00C12455">
      <w:pPr>
        <w:jc w:val="both"/>
        <w:rPr>
          <w:color w:val="000000"/>
        </w:rPr>
      </w:pPr>
      <w:r w:rsidRPr="008C52A4">
        <w:rPr>
          <w:rStyle w:val="a4"/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C12455" w:rsidRPr="00A93A82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A93A82">
        <w:rPr>
          <w:bCs/>
        </w:rPr>
        <w:t>- отсутствие документа, подтверждающего полномочия представителя;</w:t>
      </w:r>
    </w:p>
    <w:p w:rsidR="00C12455" w:rsidRPr="00A93A82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A93A82">
        <w:rPr>
          <w:bCs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C12455" w:rsidRPr="008C52A4" w:rsidRDefault="00C12455" w:rsidP="00C12455">
      <w:pPr>
        <w:jc w:val="both"/>
        <w:rPr>
          <w:color w:val="000000"/>
        </w:rPr>
      </w:pPr>
      <w:r w:rsidRPr="008C52A4">
        <w:rPr>
          <w:rStyle w:val="a4"/>
          <w:color w:val="000000"/>
        </w:rPr>
        <w:t xml:space="preserve">2.10. Исчерпывающий перечень оснований для приостановления и (или) отказа в предоставлении муниципальной услуги. </w:t>
      </w:r>
    </w:p>
    <w:p w:rsidR="00C12455" w:rsidRDefault="00C12455" w:rsidP="00C12455">
      <w:pPr>
        <w:jc w:val="both"/>
      </w:pPr>
      <w:r>
        <w:t>Отказ в предоставлении муниципальной услуги допускается в случае:</w:t>
      </w:r>
    </w:p>
    <w:p w:rsidR="00C12455" w:rsidRDefault="00C12455" w:rsidP="00C12455">
      <w:pPr>
        <w:jc w:val="both"/>
      </w:pPr>
      <w:r>
        <w:t>- в случае отсутствия технической возможности в оказании муниципальной услуги (загрузка автотранспорта, поломка и т.д.);</w:t>
      </w:r>
    </w:p>
    <w:p w:rsidR="00C12455" w:rsidRDefault="00C12455" w:rsidP="00C12455">
      <w:pPr>
        <w:jc w:val="both"/>
      </w:pPr>
      <w:r>
        <w:t>- в иных случаях, предусмотренных действующим законодательством РФ.</w:t>
      </w:r>
    </w:p>
    <w:p w:rsidR="00C12455" w:rsidRDefault="00C12455" w:rsidP="00C12455">
      <w:pPr>
        <w:jc w:val="both"/>
      </w:pPr>
      <w:r>
        <w:t>Обо всех случаях отказа в предоставлении муниципальной услуги заявителю сообщается информационным письмом.</w:t>
      </w:r>
    </w:p>
    <w:p w:rsidR="00C12455" w:rsidRPr="00BD5FBD" w:rsidRDefault="00C12455" w:rsidP="00C12455">
      <w:pPr>
        <w:jc w:val="both"/>
      </w:pPr>
      <w:r w:rsidRPr="00BD5FBD">
        <w:rPr>
          <w:rStyle w:val="a4"/>
          <w:color w:val="00000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0227B5">
        <w:rPr>
          <w:b/>
        </w:rPr>
        <w:t>.</w:t>
      </w:r>
    </w:p>
    <w:p w:rsidR="00C12455" w:rsidRPr="00BD5FBD" w:rsidRDefault="00C12455" w:rsidP="00C12455">
      <w:pPr>
        <w:jc w:val="both"/>
      </w:pPr>
      <w:r w:rsidRPr="00BD5FBD">
        <w:t>Для предоставления муниципальной услуги не требуется услуг и сведений, предусмотренных настоящим пунктом.</w:t>
      </w:r>
    </w:p>
    <w:p w:rsidR="00C12455" w:rsidRPr="00BD5FBD" w:rsidRDefault="00C12455" w:rsidP="00C12455">
      <w:pPr>
        <w:jc w:val="both"/>
      </w:pPr>
      <w:r w:rsidRPr="00BD5FBD">
        <w:rPr>
          <w:rStyle w:val="a4"/>
          <w:color w:val="000000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Style w:val="a4"/>
          <w:color w:val="000000"/>
        </w:rPr>
        <w:t>.</w:t>
      </w:r>
    </w:p>
    <w:p w:rsidR="00C12455" w:rsidRPr="00BD5FBD" w:rsidRDefault="00C12455" w:rsidP="00C12455">
      <w:pPr>
        <w:jc w:val="both"/>
      </w:pPr>
      <w:r w:rsidRPr="00BD5FBD">
        <w:t>Предоставление муниципальной услуги государственной пошлиной не облагается.</w:t>
      </w:r>
    </w:p>
    <w:p w:rsidR="00C12455" w:rsidRPr="00BB24B6" w:rsidRDefault="00C12455" w:rsidP="00C12455">
      <w:pPr>
        <w:jc w:val="both"/>
      </w:pPr>
      <w:r w:rsidRPr="00BB24B6">
        <w:rPr>
          <w:rStyle w:val="a4"/>
          <w:color w:val="000000"/>
        </w:rPr>
        <w:t>2.13. Порядок, размер и основания взимания платы за предоставление услуг, которые являются необходимыми и обязательными для пред</w:t>
      </w:r>
      <w:r>
        <w:rPr>
          <w:rStyle w:val="a4"/>
          <w:color w:val="000000"/>
        </w:rPr>
        <w:t>оставления муниципальной услуги.</w:t>
      </w:r>
      <w:r w:rsidRPr="00BB24B6">
        <w:rPr>
          <w:rStyle w:val="a4"/>
          <w:color w:val="000000"/>
        </w:rPr>
        <w:t xml:space="preserve"> </w:t>
      </w:r>
      <w:r w:rsidRPr="00BB24B6">
        <w:t>Предоставление муниципальной услуги осуществляется безвозмездно.</w:t>
      </w:r>
      <w:r w:rsidRPr="00BB24B6">
        <w:rPr>
          <w:rStyle w:val="a4"/>
          <w:color w:val="000000"/>
        </w:rPr>
        <w:t xml:space="preserve"> </w:t>
      </w:r>
    </w:p>
    <w:p w:rsidR="00C12455" w:rsidRPr="00BB24B6" w:rsidRDefault="00C12455" w:rsidP="00C12455">
      <w:pPr>
        <w:jc w:val="both"/>
      </w:pPr>
      <w:r w:rsidRPr="00BB24B6">
        <w:rPr>
          <w:rStyle w:val="a4"/>
          <w:color w:val="000000"/>
        </w:rPr>
        <w:t>2.14. Максимальный срок ожидания в очереди при подаче запроса о предоставлении муниципальной услуги</w:t>
      </w:r>
      <w:r>
        <w:rPr>
          <w:rStyle w:val="a4"/>
          <w:color w:val="000000"/>
        </w:rPr>
        <w:t>.</w:t>
      </w:r>
    </w:p>
    <w:p w:rsidR="00C12455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2.14.1 </w:t>
      </w:r>
      <w:r w:rsidRPr="00C80871">
        <w:rPr>
          <w:bCs/>
        </w:rPr>
        <w:t xml:space="preserve">Время ожидания в очереди для сдачи документов на предоставление муниципальной услуги не должно превышать </w:t>
      </w:r>
      <w:r>
        <w:rPr>
          <w:bCs/>
        </w:rPr>
        <w:t>3</w:t>
      </w:r>
      <w:r w:rsidRPr="00C80871">
        <w:rPr>
          <w:bCs/>
        </w:rPr>
        <w:t>0 минут.</w:t>
      </w:r>
      <w:r>
        <w:rPr>
          <w:bCs/>
        </w:rPr>
        <w:t xml:space="preserve">  </w:t>
      </w:r>
    </w:p>
    <w:p w:rsidR="00C12455" w:rsidRPr="00AC3595" w:rsidRDefault="00C12455" w:rsidP="00C12455">
      <w:pPr>
        <w:jc w:val="both"/>
      </w:pPr>
      <w:r w:rsidRPr="00AC3595">
        <w:rPr>
          <w:rStyle w:val="a4"/>
          <w:color w:val="000000"/>
        </w:rPr>
        <w:lastRenderedPageBreak/>
        <w:t>2.15.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  <w:r>
        <w:rPr>
          <w:rStyle w:val="a4"/>
          <w:color w:val="000000"/>
        </w:rPr>
        <w:t>.</w:t>
      </w:r>
    </w:p>
    <w:p w:rsidR="00C12455" w:rsidRDefault="00C12455" w:rsidP="00C12455">
      <w:pPr>
        <w:jc w:val="both"/>
      </w:pPr>
      <w:r w:rsidRPr="00630DED">
        <w:t>Прием заявлений и документов, связанных с предоставлением муниципальной услуги, производится по месту нахождения администрации и в соответствии с режимом работы. Срок регистрации запроса заявителя о предоставлении муниципальной услуги производится в течение одного рабочего дня.</w:t>
      </w:r>
    </w:p>
    <w:p w:rsidR="00C12455" w:rsidRPr="00492D5D" w:rsidRDefault="00C12455" w:rsidP="00C12455">
      <w:pPr>
        <w:jc w:val="both"/>
      </w:pPr>
      <w:r w:rsidRPr="00492D5D">
        <w:rPr>
          <w:rStyle w:val="a4"/>
          <w:color w:val="000000"/>
        </w:rPr>
        <w:t>2.16.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месту ожидания и приема заявителей, размещению инф</w:t>
      </w:r>
      <w:r>
        <w:rPr>
          <w:rStyle w:val="a4"/>
          <w:color w:val="000000"/>
        </w:rPr>
        <w:t>ормации о порядке предоставления</w:t>
      </w:r>
      <w:r w:rsidRPr="00492D5D">
        <w:rPr>
          <w:rStyle w:val="a4"/>
          <w:color w:val="000000"/>
        </w:rPr>
        <w:t xml:space="preserve"> услуг</w:t>
      </w:r>
      <w:r>
        <w:rPr>
          <w:rStyle w:val="a4"/>
          <w:color w:val="000000"/>
        </w:rPr>
        <w:t>и.</w:t>
      </w:r>
    </w:p>
    <w:p w:rsidR="00C12455" w:rsidRPr="00492D5D" w:rsidRDefault="00C12455" w:rsidP="00C12455">
      <w:pPr>
        <w:jc w:val="both"/>
      </w:pPr>
      <w:r w:rsidRPr="00492D5D">
        <w:t xml:space="preserve">2.16.1. Здание, в котором расположена </w:t>
      </w:r>
      <w:r>
        <w:t>а</w:t>
      </w:r>
      <w:r w:rsidRPr="00492D5D">
        <w:t>дминистрация, находится в 10-минутной пешеходной доступности от остановок общественного транспорта.</w:t>
      </w:r>
    </w:p>
    <w:p w:rsidR="00C12455" w:rsidRPr="00492D5D" w:rsidRDefault="00C12455" w:rsidP="00C12455">
      <w:pPr>
        <w:jc w:val="both"/>
      </w:pPr>
      <w:r w:rsidRPr="00492D5D">
        <w:t>2.16.2. На территории, прилегающей к месту расположения Администрация, имеются места для парковки автотранспортных средств. Доступ заявителей к парковочным местам является бесплатным.</w:t>
      </w:r>
    </w:p>
    <w:p w:rsidR="00C12455" w:rsidRPr="0006551F" w:rsidRDefault="00C12455" w:rsidP="00C12455">
      <w:pPr>
        <w:jc w:val="both"/>
      </w:pPr>
      <w:r w:rsidRPr="00492D5D">
        <w:t xml:space="preserve">2.16.3. </w:t>
      </w:r>
      <w:r w:rsidRPr="0006551F">
        <w:t>Вход в здание оборудован информационной табличкой (вывеской) Админист</w:t>
      </w:r>
      <w:r w:rsidR="00317E05">
        <w:t>рация сельского поселения «Поселок Юбилейный</w:t>
      </w:r>
      <w:r w:rsidRPr="0006551F">
        <w:t>».</w:t>
      </w:r>
    </w:p>
    <w:p w:rsidR="00C12455" w:rsidRPr="00492D5D" w:rsidRDefault="00C12455" w:rsidP="00C12455">
      <w:pPr>
        <w:jc w:val="both"/>
      </w:pPr>
      <w:r w:rsidRPr="00492D5D">
        <w:t>2.16.4. Места для приема заявителей, ожидания, получения информации и заполнения необходимых документов заявителями находятся в помещениях, оборудованных средствами противопожарной безопасности, стульями и столами. Заявителям по их просьбе предоставляются необходимые канцелярские принадлежности.</w:t>
      </w:r>
    </w:p>
    <w:p w:rsidR="00C12455" w:rsidRPr="00492D5D" w:rsidRDefault="00C12455" w:rsidP="00C12455">
      <w:pPr>
        <w:pStyle w:val="a3"/>
        <w:spacing w:before="0" w:beforeAutospacing="0" w:after="0" w:afterAutospacing="0"/>
        <w:jc w:val="both"/>
      </w:pPr>
      <w:r w:rsidRPr="00492D5D">
        <w:t xml:space="preserve">2.16.5. Рабочее место должностного лица </w:t>
      </w:r>
      <w:r>
        <w:t>а</w:t>
      </w:r>
      <w:r w:rsidRPr="00492D5D">
        <w:t xml:space="preserve">дминистрации оборудовано персональным компьютером с возможностью доступа к необходимым информационным </w:t>
      </w:r>
      <w:r>
        <w:t>базам данных, факсом.</w:t>
      </w:r>
      <w:r w:rsidRPr="00492D5D">
        <w:t xml:space="preserve"> </w:t>
      </w:r>
    </w:p>
    <w:p w:rsidR="00C12455" w:rsidRDefault="00C12455" w:rsidP="00C12455">
      <w:pPr>
        <w:jc w:val="both"/>
        <w:rPr>
          <w:rStyle w:val="a4"/>
          <w:color w:val="000000"/>
        </w:rPr>
      </w:pPr>
      <w:r w:rsidRPr="00515B7D">
        <w:rPr>
          <w:rStyle w:val="a4"/>
          <w:color w:val="000000"/>
        </w:rPr>
        <w:t>2.17. Показатели доступности и качества м</w:t>
      </w:r>
      <w:r>
        <w:rPr>
          <w:rStyle w:val="a4"/>
          <w:color w:val="000000"/>
        </w:rPr>
        <w:t>униципальной услуги.</w:t>
      </w:r>
    </w:p>
    <w:p w:rsidR="00C12455" w:rsidRPr="00515B7D" w:rsidRDefault="00C12455" w:rsidP="00C12455">
      <w:pPr>
        <w:jc w:val="both"/>
      </w:pPr>
      <w:r w:rsidRPr="00515B7D">
        <w:t>2.17.1.</w:t>
      </w:r>
      <w:r>
        <w:t xml:space="preserve"> </w:t>
      </w:r>
      <w:r w:rsidRPr="00515B7D">
        <w:t>К показателям доступности и качества муниципальной услуги относятся:</w:t>
      </w:r>
    </w:p>
    <w:p w:rsidR="00C12455" w:rsidRPr="00940D64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940D64">
        <w:rPr>
          <w:bCs/>
        </w:rPr>
        <w:t>- транспортная доступность к местам предоставления муниципальной услуги;</w:t>
      </w:r>
    </w:p>
    <w:p w:rsidR="00C12455" w:rsidRPr="00940D64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940D64">
        <w:rPr>
          <w:bCs/>
        </w:rPr>
        <w:t>- короткое время ожидания муниципальной услуги;</w:t>
      </w:r>
    </w:p>
    <w:p w:rsidR="00C12455" w:rsidRPr="00940D64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940D64">
        <w:rPr>
          <w:bCs/>
        </w:rPr>
        <w:t>- удобное территориальное расположение уполномоченного органа, осуществляющего предоставление муниципальной услуги.</w:t>
      </w:r>
    </w:p>
    <w:p w:rsidR="00C12455" w:rsidRPr="00940D64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2.17.2. К показателям</w:t>
      </w:r>
      <w:r w:rsidRPr="00940D64">
        <w:rPr>
          <w:bCs/>
        </w:rPr>
        <w:t xml:space="preserve"> качества муниципальной услуги являются:</w:t>
      </w:r>
    </w:p>
    <w:p w:rsidR="00C12455" w:rsidRPr="00940D64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940D64">
        <w:rPr>
          <w:bCs/>
        </w:rPr>
        <w:t>- соблюдение стандарта предоставления муниципальной услуги;</w:t>
      </w:r>
    </w:p>
    <w:p w:rsidR="00C12455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940D64">
        <w:rPr>
          <w:bCs/>
        </w:rPr>
        <w:t>- возможность получения информации о ходе предоставления муниципальной услуги</w:t>
      </w:r>
      <w:r>
        <w:rPr>
          <w:bCs/>
        </w:rPr>
        <w:t>;</w:t>
      </w:r>
    </w:p>
    <w:p w:rsidR="00C12455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940D64">
        <w:rPr>
          <w:bCs/>
        </w:rPr>
        <w:t>соблюдение сроков предоставления муниципальной услуги;</w:t>
      </w:r>
    </w:p>
    <w:p w:rsidR="00C12455" w:rsidRPr="002C53A2" w:rsidRDefault="00C12455" w:rsidP="00C12455">
      <w:pPr>
        <w:pStyle w:val="a3"/>
        <w:spacing w:before="0" w:beforeAutospacing="0" w:after="0" w:afterAutospacing="0"/>
        <w:jc w:val="both"/>
      </w:pPr>
      <w:r w:rsidRPr="002C53A2">
        <w:rPr>
          <w:rStyle w:val="a4"/>
          <w:color w:val="000000"/>
        </w:rPr>
        <w:t>2.18.</w:t>
      </w:r>
      <w:r w:rsidRPr="002C53A2">
        <w:t xml:space="preserve"> </w:t>
      </w:r>
      <w:r w:rsidRPr="002C53A2">
        <w:rPr>
          <w:rStyle w:val="a4"/>
          <w:color w:val="000000"/>
        </w:rPr>
        <w:t>Иные требования, в том числе учитывающие особенности предоставления муниципальной услуги.</w:t>
      </w:r>
    </w:p>
    <w:p w:rsidR="00C12455" w:rsidRPr="002C53A2" w:rsidRDefault="00C12455" w:rsidP="00C12455">
      <w:pPr>
        <w:jc w:val="both"/>
      </w:pPr>
      <w:r w:rsidRPr="002C53A2">
        <w:t>2.18.1. Тексты документов, необходимых для предоставления муниципальной услуги, должны быть написаны разборчиво, наименования юридических лиц - без сокращения. Фамилия, имя, отчество физического лица, адрес местожительства написаны без сокращений.</w:t>
      </w:r>
    </w:p>
    <w:p w:rsidR="00C12455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12455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  <w:r w:rsidRPr="00630DED">
        <w:rPr>
          <w:rStyle w:val="a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C12455" w:rsidRPr="00630DED" w:rsidRDefault="00C12455" w:rsidP="00C1245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12455" w:rsidRDefault="00C12455" w:rsidP="00C1245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945">
        <w:rPr>
          <w:rFonts w:ascii="Times New Roman" w:hAnsi="Times New Roman" w:cs="Times New Roman"/>
          <w:b/>
          <w:sz w:val="24"/>
          <w:szCs w:val="24"/>
        </w:rPr>
        <w:t>3.1.</w:t>
      </w:r>
      <w:r w:rsidRPr="0046385E">
        <w:rPr>
          <w:rFonts w:ascii="Times New Roman" w:hAnsi="Times New Roman" w:cs="Times New Roman"/>
          <w:sz w:val="24"/>
          <w:szCs w:val="24"/>
        </w:rPr>
        <w:t xml:space="preserve"> </w:t>
      </w:r>
      <w:r w:rsidRPr="00293945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12455" w:rsidRPr="00FA7116" w:rsidRDefault="00C12455" w:rsidP="00C12455">
      <w:pPr>
        <w:shd w:val="clear" w:color="auto" w:fill="FFFFFF"/>
        <w:tabs>
          <w:tab w:val="left" w:pos="900"/>
        </w:tabs>
        <w:jc w:val="both"/>
      </w:pPr>
      <w:r w:rsidRPr="00FA7116">
        <w:t>- прием и регистрация заявления и документов, представленных заявителем;</w:t>
      </w:r>
    </w:p>
    <w:p w:rsidR="00C12455" w:rsidRPr="00FA7116" w:rsidRDefault="00C12455" w:rsidP="00C12455">
      <w:pPr>
        <w:shd w:val="clear" w:color="auto" w:fill="FFFFFF"/>
        <w:tabs>
          <w:tab w:val="left" w:pos="900"/>
        </w:tabs>
        <w:jc w:val="both"/>
      </w:pPr>
      <w:r w:rsidRPr="00FA7116">
        <w:t>- рассмотрение представленных документов;</w:t>
      </w:r>
    </w:p>
    <w:p w:rsidR="00C12455" w:rsidRDefault="00C12455" w:rsidP="00C12455">
      <w:pPr>
        <w:jc w:val="both"/>
      </w:pPr>
      <w:r>
        <w:t>- установление периодичности вывоза бытовых отходов;</w:t>
      </w:r>
    </w:p>
    <w:p w:rsidR="00C12455" w:rsidRDefault="00C12455" w:rsidP="00C12455">
      <w:pPr>
        <w:jc w:val="both"/>
      </w:pPr>
      <w:r>
        <w:t xml:space="preserve">- заключение договора на сбор, вывоз, бытовых  отходов, либо мотивированный отказ в предоставлении муниципальной услуги.  </w:t>
      </w:r>
    </w:p>
    <w:p w:rsidR="00C12455" w:rsidRPr="00FA7116" w:rsidRDefault="00C12455" w:rsidP="00C12455">
      <w:pPr>
        <w:pStyle w:val="2"/>
        <w:shd w:val="clear" w:color="auto" w:fill="FFFFFF"/>
        <w:tabs>
          <w:tab w:val="left" w:pos="7801"/>
        </w:tabs>
        <w:spacing w:after="0"/>
        <w:jc w:val="both"/>
        <w:rPr>
          <w:rFonts w:ascii="Times New Roman" w:hAnsi="Times New Roman"/>
          <w:b w:val="0"/>
          <w:color w:val="000000"/>
        </w:rPr>
      </w:pPr>
      <w:r w:rsidRPr="00FA7116">
        <w:rPr>
          <w:rFonts w:ascii="Times New Roman" w:hAnsi="Times New Roman"/>
          <w:b w:val="0"/>
          <w:color w:val="auto"/>
        </w:rPr>
        <w:t>Блок</w:t>
      </w:r>
      <w:r w:rsidRPr="00FA7116">
        <w:rPr>
          <w:rFonts w:ascii="Times New Roman" w:hAnsi="Times New Roman"/>
          <w:b w:val="0"/>
          <w:color w:val="000000"/>
        </w:rPr>
        <w:t xml:space="preserve">-схема предоставления муниципальной услуги приведена в </w:t>
      </w:r>
      <w:r>
        <w:rPr>
          <w:rFonts w:ascii="Times New Roman" w:hAnsi="Times New Roman"/>
          <w:b w:val="0"/>
          <w:color w:val="000000"/>
        </w:rPr>
        <w:t>(п</w:t>
      </w:r>
      <w:r w:rsidRPr="00FA7116">
        <w:rPr>
          <w:rFonts w:ascii="Times New Roman" w:hAnsi="Times New Roman"/>
          <w:b w:val="0"/>
          <w:color w:val="000000"/>
        </w:rPr>
        <w:t xml:space="preserve">риложении № </w:t>
      </w:r>
      <w:r>
        <w:rPr>
          <w:rFonts w:ascii="Times New Roman" w:hAnsi="Times New Roman"/>
          <w:b w:val="0"/>
          <w:color w:val="000000"/>
        </w:rPr>
        <w:t>1</w:t>
      </w:r>
      <w:r w:rsidRPr="00FA7116">
        <w:rPr>
          <w:rFonts w:ascii="Times New Roman" w:hAnsi="Times New Roman"/>
          <w:b w:val="0"/>
          <w:color w:val="000000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color w:val="000000"/>
        </w:rPr>
        <w:t>)</w:t>
      </w:r>
      <w:r w:rsidRPr="00FA7116">
        <w:rPr>
          <w:rFonts w:ascii="Times New Roman" w:hAnsi="Times New Roman"/>
          <w:b w:val="0"/>
          <w:color w:val="000000"/>
        </w:rPr>
        <w:t>.</w:t>
      </w:r>
    </w:p>
    <w:p w:rsidR="00C12455" w:rsidRPr="00CC2568" w:rsidRDefault="00C12455" w:rsidP="00C12455">
      <w:pPr>
        <w:jc w:val="both"/>
        <w:rPr>
          <w:b/>
        </w:rPr>
      </w:pPr>
      <w:r w:rsidRPr="00CC2568">
        <w:rPr>
          <w:b/>
        </w:rPr>
        <w:t>3.2</w:t>
      </w:r>
      <w:r w:rsidRPr="00CC2568">
        <w:t xml:space="preserve">. </w:t>
      </w:r>
      <w:r w:rsidRPr="00CC2568">
        <w:rPr>
          <w:rStyle w:val="a4"/>
          <w:color w:val="000000"/>
        </w:rPr>
        <w:t>Описание административных действий предоставления муниципальной услуги</w:t>
      </w:r>
      <w:r>
        <w:rPr>
          <w:rStyle w:val="a4"/>
          <w:color w:val="000000"/>
        </w:rPr>
        <w:t>:</w:t>
      </w:r>
    </w:p>
    <w:p w:rsidR="00C12455" w:rsidRPr="008E150C" w:rsidRDefault="00C12455" w:rsidP="00C12455">
      <w:pPr>
        <w:autoSpaceDE w:val="0"/>
        <w:autoSpaceDN w:val="0"/>
        <w:adjustRightInd w:val="0"/>
        <w:jc w:val="both"/>
        <w:rPr>
          <w:b/>
          <w:bCs/>
        </w:rPr>
      </w:pPr>
      <w:r w:rsidRPr="00135CC5">
        <w:rPr>
          <w:b/>
        </w:rPr>
        <w:lastRenderedPageBreak/>
        <w:t xml:space="preserve">3.2.1. </w:t>
      </w:r>
      <w:r>
        <w:rPr>
          <w:b/>
          <w:bCs/>
        </w:rPr>
        <w:t>Прием и регистрация заявления и документов</w:t>
      </w:r>
      <w:r w:rsidRPr="008E150C">
        <w:rPr>
          <w:b/>
          <w:bCs/>
        </w:rPr>
        <w:t>.</w:t>
      </w:r>
    </w:p>
    <w:p w:rsidR="00C12455" w:rsidRPr="00F772DE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F772DE">
        <w:rPr>
          <w:bCs/>
        </w:rPr>
        <w:t>3.</w:t>
      </w:r>
      <w:r>
        <w:rPr>
          <w:bCs/>
        </w:rPr>
        <w:t>2</w:t>
      </w:r>
      <w:r w:rsidRPr="00F772DE">
        <w:rPr>
          <w:bCs/>
        </w:rPr>
        <w:t>.1.</w:t>
      </w:r>
      <w:r>
        <w:rPr>
          <w:bCs/>
        </w:rPr>
        <w:t>1.</w:t>
      </w:r>
      <w:r w:rsidRPr="00F772DE">
        <w:rPr>
          <w:bCs/>
        </w:rPr>
        <w:t xml:space="preserve"> Основанием для начала административной процедуры является обращение Заявителя непосредственно в администрацию с заявлением о </w:t>
      </w:r>
      <w:r>
        <w:rPr>
          <w:bCs/>
        </w:rPr>
        <w:t xml:space="preserve">заключении договора на сбор и вывоз бытовых отходов </w:t>
      </w:r>
      <w:r w:rsidRPr="00F772DE">
        <w:rPr>
          <w:bCs/>
        </w:rPr>
        <w:t xml:space="preserve">с приложением документов, указанных в </w:t>
      </w:r>
      <w:hyperlink r:id="rId8" w:history="1">
        <w:r w:rsidRPr="00F772DE">
          <w:rPr>
            <w:bCs/>
            <w:color w:val="000000"/>
          </w:rPr>
          <w:t>пункте 1.6</w:t>
        </w:r>
      </w:hyperlink>
      <w:r w:rsidRPr="00F772DE">
        <w:rPr>
          <w:bCs/>
          <w:color w:val="000000"/>
        </w:rPr>
        <w:t xml:space="preserve"> </w:t>
      </w:r>
      <w:r w:rsidRPr="00F772DE">
        <w:rPr>
          <w:bCs/>
        </w:rPr>
        <w:t>настоящего Регламента.</w:t>
      </w:r>
    </w:p>
    <w:p w:rsidR="00C12455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3.2.1.2.</w:t>
      </w:r>
      <w:r w:rsidRPr="00F772DE">
        <w:rPr>
          <w:bCs/>
        </w:rPr>
        <w:t xml:space="preserve"> </w:t>
      </w:r>
      <w:hyperlink r:id="rId9" w:history="1">
        <w:r>
          <w:rPr>
            <w:bCs/>
            <w:color w:val="000000"/>
          </w:rPr>
          <w:t>Заявление</w:t>
        </w:r>
      </w:hyperlink>
      <w:r w:rsidRPr="00F772DE">
        <w:rPr>
          <w:bCs/>
        </w:rPr>
        <w:t xml:space="preserve"> </w:t>
      </w:r>
      <w:r>
        <w:rPr>
          <w:bCs/>
        </w:rPr>
        <w:t>с</w:t>
      </w:r>
      <w:r w:rsidRPr="00F772DE">
        <w:rPr>
          <w:bCs/>
        </w:rPr>
        <w:t xml:space="preserve"> приложенными к ним докумен</w:t>
      </w:r>
      <w:r>
        <w:rPr>
          <w:bCs/>
        </w:rPr>
        <w:t>тами предварительно рассматривае</w:t>
      </w:r>
      <w:r w:rsidRPr="00F772DE">
        <w:rPr>
          <w:bCs/>
        </w:rPr>
        <w:t xml:space="preserve">тся </w:t>
      </w:r>
      <w:r>
        <w:rPr>
          <w:bCs/>
        </w:rPr>
        <w:t xml:space="preserve">должностным лицом, ответственным за выполнение муниципальной услуги, после этого регистрируется в порядке делопроизводства  </w:t>
      </w:r>
      <w:r w:rsidRPr="00F772DE">
        <w:rPr>
          <w:bCs/>
        </w:rPr>
        <w:t>и передается</w:t>
      </w:r>
      <w:r>
        <w:rPr>
          <w:bCs/>
        </w:rPr>
        <w:t xml:space="preserve"> </w:t>
      </w:r>
      <w:r w:rsidRPr="00F772DE">
        <w:rPr>
          <w:bCs/>
        </w:rPr>
        <w:t xml:space="preserve"> на </w:t>
      </w:r>
      <w:r>
        <w:rPr>
          <w:bCs/>
        </w:rPr>
        <w:t xml:space="preserve">рассмотрение Главе. </w:t>
      </w:r>
    </w:p>
    <w:p w:rsidR="00C12455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3.2.1.3.</w:t>
      </w:r>
      <w:r w:rsidRPr="00F772DE">
        <w:rPr>
          <w:bCs/>
        </w:rPr>
        <w:t xml:space="preserve"> Рассмотренное </w:t>
      </w:r>
      <w:r>
        <w:rPr>
          <w:bCs/>
        </w:rPr>
        <w:t xml:space="preserve">Главой </w:t>
      </w:r>
      <w:r w:rsidRPr="00F772DE">
        <w:rPr>
          <w:bCs/>
        </w:rPr>
        <w:t xml:space="preserve">заявление с резолюцией </w:t>
      </w:r>
      <w:r>
        <w:rPr>
          <w:bCs/>
        </w:rPr>
        <w:t xml:space="preserve">поступает непосредственно должностному лицу, ответственному за выполнение муниципальной услуги. </w:t>
      </w:r>
    </w:p>
    <w:p w:rsidR="00C12455" w:rsidRPr="00F772DE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F772DE">
        <w:rPr>
          <w:bCs/>
        </w:rPr>
        <w:t>Максимальный срок выполнения действия - 1 рабочий день после резолюции.</w:t>
      </w:r>
    </w:p>
    <w:p w:rsidR="00C12455" w:rsidRPr="00682BD5" w:rsidRDefault="00C12455" w:rsidP="00C12455">
      <w:pPr>
        <w:autoSpaceDE w:val="0"/>
        <w:autoSpaceDN w:val="0"/>
        <w:adjustRightInd w:val="0"/>
        <w:jc w:val="both"/>
        <w:rPr>
          <w:b/>
          <w:bCs/>
        </w:rPr>
      </w:pPr>
      <w:r w:rsidRPr="00682BD5">
        <w:rPr>
          <w:b/>
        </w:rPr>
        <w:t xml:space="preserve">3.2.2. </w:t>
      </w:r>
      <w:r w:rsidRPr="00682BD5">
        <w:rPr>
          <w:b/>
          <w:bCs/>
        </w:rPr>
        <w:t>Рассмотрение заявления и принятых документов.</w:t>
      </w:r>
    </w:p>
    <w:p w:rsidR="00C12455" w:rsidRPr="00682BD5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3.2.2.1.</w:t>
      </w:r>
      <w:r w:rsidRPr="00682BD5">
        <w:rPr>
          <w:bCs/>
        </w:rPr>
        <w:t xml:space="preserve"> Основанием для начала работы по заявлению по предоставлению муниципальной услуги является получение </w:t>
      </w:r>
      <w:r>
        <w:rPr>
          <w:bCs/>
        </w:rPr>
        <w:t xml:space="preserve">должностным лицом, </w:t>
      </w:r>
      <w:r w:rsidRPr="00682BD5">
        <w:rPr>
          <w:bCs/>
        </w:rPr>
        <w:t xml:space="preserve">ответственным за производство по заявлению, зарегистрированному и завизированному </w:t>
      </w:r>
      <w:r>
        <w:rPr>
          <w:bCs/>
        </w:rPr>
        <w:t>Главой</w:t>
      </w:r>
      <w:r w:rsidRPr="00682BD5">
        <w:rPr>
          <w:bCs/>
        </w:rPr>
        <w:t xml:space="preserve"> </w:t>
      </w:r>
      <w:r>
        <w:rPr>
          <w:bCs/>
        </w:rPr>
        <w:t>а</w:t>
      </w:r>
      <w:r w:rsidRPr="00682BD5">
        <w:rPr>
          <w:bCs/>
        </w:rPr>
        <w:t>дминистрации заявления.</w:t>
      </w:r>
    </w:p>
    <w:p w:rsidR="00C12455" w:rsidRDefault="00C12455" w:rsidP="00C1245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3.2.2.2.</w:t>
      </w:r>
      <w:r w:rsidRPr="00682BD5">
        <w:rPr>
          <w:bCs/>
        </w:rPr>
        <w:t xml:space="preserve"> </w:t>
      </w:r>
      <w:r>
        <w:rPr>
          <w:bCs/>
        </w:rPr>
        <w:t>Должностное лицо, ответственное</w:t>
      </w:r>
      <w:r w:rsidRPr="00682BD5">
        <w:rPr>
          <w:bCs/>
        </w:rPr>
        <w:t xml:space="preserve"> за производство по заявлению,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</w:t>
      </w:r>
      <w:r>
        <w:rPr>
          <w:bCs/>
        </w:rPr>
        <w:t>пунктом 2.10. настоящего Регламента.</w:t>
      </w:r>
    </w:p>
    <w:p w:rsidR="00C12455" w:rsidRPr="00682BD5" w:rsidRDefault="00C12455" w:rsidP="00C12455">
      <w:pPr>
        <w:autoSpaceDE w:val="0"/>
        <w:autoSpaceDN w:val="0"/>
        <w:adjustRightInd w:val="0"/>
        <w:jc w:val="both"/>
        <w:rPr>
          <w:bCs/>
        </w:rPr>
      </w:pPr>
      <w:r w:rsidRPr="00682BD5">
        <w:rPr>
          <w:bCs/>
        </w:rPr>
        <w:t>Максимальный срок выполнения действия - 5 дней.</w:t>
      </w:r>
    </w:p>
    <w:p w:rsidR="00C12455" w:rsidRPr="00443754" w:rsidRDefault="00C12455" w:rsidP="00C12455">
      <w:pPr>
        <w:jc w:val="both"/>
        <w:rPr>
          <w:b/>
        </w:rPr>
      </w:pPr>
      <w:r w:rsidRPr="00443754">
        <w:rPr>
          <w:b/>
        </w:rPr>
        <w:t>3.2.3. Установление периодичности вывоза твердо-бытовых отходов.</w:t>
      </w:r>
    </w:p>
    <w:p w:rsidR="00C12455" w:rsidRPr="00A7767A" w:rsidRDefault="00C12455" w:rsidP="00C12455">
      <w:pPr>
        <w:jc w:val="both"/>
      </w:pPr>
      <w:r w:rsidRPr="00A7767A">
        <w:t>Бытовые отходы - отходы потребления, образующиеся в результате жизнедеятельности населения. Бытовые отходы подразделяются на твердые (ТБО) и жидкие (ЖБО).</w:t>
      </w:r>
    </w:p>
    <w:p w:rsidR="00C12455" w:rsidRDefault="00C12455" w:rsidP="00C12455">
      <w:pPr>
        <w:jc w:val="both"/>
      </w:pPr>
      <w:r>
        <w:t>Сбор твердых бытовых отходов (ТБО) (пищевые отходы, стекло, кожа, резина, бумага, отходы от текущего ремонта, текстиль, упаковочный материал (мелкий), комнатный смет – отходы, образующиеся в результате жизнедеятельности населения) с территорий домовладений и предприятий населенного пункта осуществляется в контейнеры объемом 0,75 куб.м., размещенные на контейнерных площадках в соответствии со схемой их расположения. Основные параметры и размеры контейнеров должны соответствовать ГОСТ 12917-78 «Мусоросборники и контейнеры, металлические для  бытового мусора и пищевых отходов». Конструкция контейнеров должна обеспечивать возможность механизированной погрузки ТБО в кузовные и контейнерные мусоровозы.</w:t>
      </w:r>
    </w:p>
    <w:p w:rsidR="00C12455" w:rsidRPr="00443754" w:rsidRDefault="00C12455" w:rsidP="00C12455">
      <w:pPr>
        <w:jc w:val="both"/>
        <w:rPr>
          <w:b/>
        </w:rPr>
      </w:pPr>
      <w:r w:rsidRPr="00443754">
        <w:rPr>
          <w:b/>
        </w:rPr>
        <w:t>3.2.4. Заключение договора</w:t>
      </w:r>
    </w:p>
    <w:p w:rsidR="00C12455" w:rsidRDefault="00C12455" w:rsidP="00C12455">
      <w:pPr>
        <w:jc w:val="both"/>
      </w:pPr>
      <w:r>
        <w:t>3.2.4.1. Вывоз ТБО осуществляется в соответствии с установленными графиками. Внеплановый вывоз осуществляется по устным заявкам.</w:t>
      </w:r>
    </w:p>
    <w:p w:rsidR="00C12455" w:rsidRDefault="00C12455" w:rsidP="00C12455">
      <w:pPr>
        <w:jc w:val="both"/>
      </w:pPr>
      <w:r>
        <w:t>Для юридических лиц вывоз ТБО осуществляется в соответствии с установленными графиками согласно заключенным договорам. Вывоз осуществляется по заявкам в сроки, установленные договором.</w:t>
      </w:r>
    </w:p>
    <w:p w:rsidR="00C12455" w:rsidRDefault="00C12455" w:rsidP="00C12455">
      <w:pPr>
        <w:jc w:val="both"/>
      </w:pPr>
      <w:r>
        <w:t>Для физических лиц вывоз мусора с площадок и специально отведенных мест производится согласно  установленным графикам.</w:t>
      </w:r>
    </w:p>
    <w:p w:rsidR="00C12455" w:rsidRPr="006329B4" w:rsidRDefault="00C12455" w:rsidP="00C12455">
      <w:pPr>
        <w:autoSpaceDE w:val="0"/>
        <w:autoSpaceDN w:val="0"/>
        <w:adjustRightInd w:val="0"/>
        <w:jc w:val="both"/>
      </w:pPr>
      <w:r>
        <w:t xml:space="preserve">3.2.4.2. В случае принятия решения об отказе в заключение договора на сбор и вывоз бытовых отходов должностное лицо, ответственное за производство по заявлению готовит письмо об отказе в подготовке с обязательной ссылкой на нарушения, предусмотренные пунктом 2.10. настоящего Регламента, и направляет на подписание Главе. </w:t>
      </w:r>
      <w:r w:rsidRPr="006329B4">
        <w:t>К отказу прилагаются все экземпляры представленных заявителем документов.</w:t>
      </w:r>
    </w:p>
    <w:p w:rsidR="00C12455" w:rsidRPr="00000ADE" w:rsidRDefault="00C12455" w:rsidP="00C12455">
      <w:pPr>
        <w:autoSpaceDE w:val="0"/>
        <w:autoSpaceDN w:val="0"/>
        <w:adjustRightInd w:val="0"/>
        <w:jc w:val="both"/>
      </w:pPr>
      <w:r w:rsidRPr="00000ADE">
        <w:t xml:space="preserve">Максимальный срок выполнения действий - </w:t>
      </w:r>
      <w:r>
        <w:t>3 рабочих дня</w:t>
      </w:r>
      <w:r w:rsidRPr="00000ADE">
        <w:t>.</w:t>
      </w:r>
    </w:p>
    <w:p w:rsidR="00C12455" w:rsidRDefault="00C12455" w:rsidP="00C12455">
      <w:pPr>
        <w:jc w:val="center"/>
      </w:pPr>
    </w:p>
    <w:p w:rsidR="00C12455" w:rsidRDefault="00C12455" w:rsidP="00C12455">
      <w:pPr>
        <w:jc w:val="center"/>
        <w:rPr>
          <w:rStyle w:val="a4"/>
        </w:rPr>
      </w:pPr>
      <w:r>
        <w:tab/>
      </w:r>
      <w:r w:rsidRPr="00630DED">
        <w:rPr>
          <w:rStyle w:val="a4"/>
        </w:rPr>
        <w:t>4. Формы контроля за исполнением административного регламента</w:t>
      </w:r>
    </w:p>
    <w:p w:rsidR="00C12455" w:rsidRDefault="00C12455" w:rsidP="00C12455">
      <w:pPr>
        <w:jc w:val="center"/>
        <w:rPr>
          <w:rStyle w:val="a4"/>
        </w:rPr>
      </w:pPr>
    </w:p>
    <w:p w:rsidR="00C12455" w:rsidRPr="00886438" w:rsidRDefault="00C12455" w:rsidP="00C12455">
      <w:pPr>
        <w:jc w:val="both"/>
      </w:pPr>
      <w:r w:rsidRPr="00886438">
        <w:rPr>
          <w:rStyle w:val="a4"/>
          <w:color w:val="000000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Style w:val="a4"/>
          <w:color w:val="000000"/>
        </w:rPr>
        <w:t>а</w:t>
      </w:r>
      <w:r w:rsidRPr="00886438">
        <w:rPr>
          <w:rStyle w:val="a4"/>
          <w:color w:val="000000"/>
        </w:rPr>
        <w:t>дминистративного регламента</w:t>
      </w:r>
      <w:r>
        <w:rPr>
          <w:rStyle w:val="a4"/>
          <w:color w:val="000000"/>
        </w:rPr>
        <w:t>,</w:t>
      </w:r>
      <w:r w:rsidRPr="00886438">
        <w:rPr>
          <w:rStyle w:val="a4"/>
          <w:color w:val="000000"/>
        </w:rPr>
        <w:t xml:space="preserve"> а также принятием ими решений.</w:t>
      </w:r>
    </w:p>
    <w:p w:rsidR="00C12455" w:rsidRDefault="00C12455" w:rsidP="00C12455">
      <w:pPr>
        <w:jc w:val="both"/>
      </w:pPr>
      <w:r w:rsidRPr="00630DED">
        <w:t>4.1.</w:t>
      </w:r>
      <w:r>
        <w:t>1.</w:t>
      </w:r>
      <w:r w:rsidRPr="00630DED">
        <w:t xml:space="preserve"> Текущий контроль соблюдения последовательности действий при предоставлении муниципальной услуги </w:t>
      </w:r>
      <w:r>
        <w:t xml:space="preserve">и принятием решений должностными лицами </w:t>
      </w:r>
      <w:r w:rsidRPr="00630DED">
        <w:t>осуществляется глав</w:t>
      </w:r>
      <w:r>
        <w:t>ой</w:t>
      </w:r>
      <w:r w:rsidRPr="00630DED">
        <w:t xml:space="preserve"> администрации сельского поселения </w:t>
      </w:r>
      <w:r w:rsidR="007E058E">
        <w:t>«Поселок Юбилейный</w:t>
      </w:r>
      <w:r>
        <w:t>»</w:t>
      </w:r>
      <w:r w:rsidRPr="00630DED">
        <w:t>.</w:t>
      </w:r>
    </w:p>
    <w:p w:rsidR="00C12455" w:rsidRDefault="00C12455" w:rsidP="00C12455">
      <w:pPr>
        <w:jc w:val="both"/>
      </w:pPr>
      <w:r w:rsidRPr="00630DED">
        <w:t>4.</w:t>
      </w:r>
      <w:r>
        <w:t>1.</w:t>
      </w:r>
      <w:r w:rsidRPr="00630DED">
        <w:t>2. Должностные лица несут ответственность:</w:t>
      </w:r>
    </w:p>
    <w:p w:rsidR="00C12455" w:rsidRDefault="00C12455" w:rsidP="00C12455">
      <w:pPr>
        <w:jc w:val="both"/>
      </w:pPr>
      <w:r w:rsidRPr="00630DED">
        <w:t>- за выполнение административных действий (административных процедур) в соответствии с Регламентом;</w:t>
      </w:r>
    </w:p>
    <w:p w:rsidR="00C12455" w:rsidRDefault="00C12455" w:rsidP="00C12455">
      <w:pPr>
        <w:jc w:val="both"/>
      </w:pPr>
      <w:r w:rsidRPr="00630DED"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C12455" w:rsidRDefault="00C12455" w:rsidP="00C12455">
      <w:pPr>
        <w:jc w:val="both"/>
      </w:pPr>
      <w:r w:rsidRPr="00630DED">
        <w:t>- за достоверность информации, представляемой в ходе предоставления муниципальной услуги.</w:t>
      </w:r>
    </w:p>
    <w:p w:rsidR="00C12455" w:rsidRDefault="00C12455" w:rsidP="00C12455">
      <w:r>
        <w:t>Периодичность осуществления текущего контроля устанавливается администрацией.</w:t>
      </w:r>
    </w:p>
    <w:p w:rsidR="00C12455" w:rsidRDefault="00C12455" w:rsidP="00C12455">
      <w:pPr>
        <w:jc w:val="both"/>
        <w:rPr>
          <w:rStyle w:val="a4"/>
          <w:color w:val="000000"/>
        </w:rPr>
      </w:pPr>
      <w:r w:rsidRPr="00903E9D">
        <w:rPr>
          <w:rStyle w:val="a4"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>
        <w:rPr>
          <w:rStyle w:val="a4"/>
          <w:color w:val="000000"/>
        </w:rPr>
        <w:t>.</w:t>
      </w:r>
    </w:p>
    <w:p w:rsidR="00C12455" w:rsidRDefault="00C12455" w:rsidP="00C12455">
      <w:pPr>
        <w:jc w:val="both"/>
      </w:pPr>
      <w:r w:rsidRPr="00630DED">
        <w:t>4.</w:t>
      </w:r>
      <w:r>
        <w:t>2.1</w:t>
      </w:r>
      <w:r w:rsidRPr="00630DED">
        <w:t xml:space="preserve">. Контроль полноты и качества предоставления муниципальной услуги осуществляется </w:t>
      </w:r>
      <w:r>
        <w:t xml:space="preserve">главой </w:t>
      </w:r>
      <w:r w:rsidRPr="00630DED">
        <w:t xml:space="preserve">администрации сельского поселения </w:t>
      </w:r>
      <w:r w:rsidR="007E058E">
        <w:t>«Поселок Юбилейный</w:t>
      </w:r>
      <w:r>
        <w:t>»</w:t>
      </w:r>
      <w:r w:rsidRPr="00630DED"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C12455" w:rsidRPr="00903E9D" w:rsidRDefault="00C12455" w:rsidP="00C12455">
      <w:pPr>
        <w:jc w:val="both"/>
      </w:pPr>
      <w:r w:rsidRPr="00903E9D">
        <w:t xml:space="preserve">4.2.2. Проверки могут быть плановыми и внеплановыми. Порядок и периодичность осуществления плановых проверок устанавливается планом работы </w:t>
      </w:r>
      <w:r>
        <w:t>а</w:t>
      </w:r>
      <w:r w:rsidRPr="00903E9D">
        <w:t>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</w:p>
    <w:p w:rsidR="00C12455" w:rsidRPr="00903E9D" w:rsidRDefault="00C12455" w:rsidP="00C12455">
      <w:pPr>
        <w:jc w:val="both"/>
      </w:pPr>
      <w:r w:rsidRPr="00903E9D">
        <w:t xml:space="preserve">4.2.3. Внеплановые проверки проводятся в связи с проверкой устранения ранее выявленных нарушений настоящего </w:t>
      </w:r>
      <w:r>
        <w:t>а</w:t>
      </w:r>
      <w:r w:rsidRPr="00903E9D">
        <w:t xml:space="preserve">дминистративного регламента, а также в случае получения обращений (жалоб) заявителей на действия (бездействие) ответственных должностных лиц </w:t>
      </w:r>
      <w:r>
        <w:t>а</w:t>
      </w:r>
      <w:r w:rsidRPr="00903E9D">
        <w:t>дминистрации, ответственного за предоставление муниципальной услуги.</w:t>
      </w:r>
    </w:p>
    <w:p w:rsidR="00C12455" w:rsidRPr="001201FB" w:rsidRDefault="00C12455" w:rsidP="00C12455">
      <w:pPr>
        <w:jc w:val="both"/>
      </w:pPr>
      <w:r w:rsidRPr="001201FB">
        <w:rPr>
          <w:rStyle w:val="a4"/>
          <w:color w:val="000000"/>
        </w:rPr>
        <w:t>4.3. Ответственность муниципальных служащих органа исполнительной власти за решения и действия (бездействие), принимаемые (осуществляемые) в ходе предоставления муниципальной услуги</w:t>
      </w:r>
    </w:p>
    <w:p w:rsidR="00C12455" w:rsidRPr="001201FB" w:rsidRDefault="00C12455" w:rsidP="00C12455">
      <w:pPr>
        <w:jc w:val="both"/>
      </w:pPr>
      <w:r w:rsidRPr="001201FB">
        <w:t xml:space="preserve">4.3.1. По результатам проведенных проверок, в случае выявления нарушений соблюдения положений </w:t>
      </w:r>
      <w:r>
        <w:t>а</w:t>
      </w:r>
      <w:r w:rsidRPr="001201FB">
        <w:t xml:space="preserve">дминистративного регламента, виновные должностные лица </w:t>
      </w:r>
      <w:r>
        <w:t>а</w:t>
      </w:r>
      <w:r w:rsidRPr="001201FB">
        <w:t>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12455" w:rsidRPr="001201FB" w:rsidRDefault="00C12455" w:rsidP="00C12455">
      <w:pPr>
        <w:jc w:val="both"/>
      </w:pPr>
      <w:r w:rsidRPr="001201FB">
        <w:t xml:space="preserve">4.3.2 Персональная ответственность должностных лиц </w:t>
      </w:r>
      <w:r>
        <w:t>а</w:t>
      </w:r>
      <w:r w:rsidRPr="001201FB">
        <w:t>дминистрации закрепляется в должностных инструкциях в соответствии с требованиями законодательства Российской Федерации.</w:t>
      </w:r>
    </w:p>
    <w:p w:rsidR="00C12455" w:rsidRDefault="00C12455" w:rsidP="00C12455">
      <w:pPr>
        <w:jc w:val="both"/>
        <w:rPr>
          <w:rStyle w:val="a4"/>
          <w:color w:val="000000"/>
        </w:rPr>
      </w:pPr>
      <w:r w:rsidRPr="001201FB">
        <w:rPr>
          <w:rStyle w:val="a4"/>
          <w:color w:val="000000"/>
        </w:rPr>
        <w:t>4.4. Положения, характеризующие требования к порядку и формам контроля за предо</w:t>
      </w:r>
      <w:r>
        <w:rPr>
          <w:rStyle w:val="a4"/>
          <w:color w:val="000000"/>
        </w:rPr>
        <w:t>ставлением муниципальной услуги.</w:t>
      </w:r>
      <w:r w:rsidRPr="001201FB">
        <w:rPr>
          <w:rStyle w:val="a4"/>
          <w:color w:val="000000"/>
        </w:rPr>
        <w:t xml:space="preserve"> </w:t>
      </w:r>
    </w:p>
    <w:p w:rsidR="00C12455" w:rsidRPr="001201FB" w:rsidRDefault="00C12455" w:rsidP="00C12455">
      <w:pPr>
        <w:jc w:val="both"/>
      </w:pPr>
      <w:r w:rsidRPr="001201FB">
        <w:t xml:space="preserve">4.4.1.Контроль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t>а</w:t>
      </w:r>
      <w:r w:rsidRPr="001201FB">
        <w:t>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12455" w:rsidRDefault="00C12455" w:rsidP="00C12455">
      <w:pPr>
        <w:jc w:val="center"/>
      </w:pPr>
    </w:p>
    <w:p w:rsidR="00C12455" w:rsidRDefault="00C12455" w:rsidP="00C12455">
      <w:pPr>
        <w:jc w:val="center"/>
        <w:rPr>
          <w:b/>
        </w:rPr>
      </w:pPr>
      <w:r>
        <w:rPr>
          <w:b/>
        </w:rPr>
        <w:t xml:space="preserve">5. Досудебный (внесудебный) порядок обжалования решений и действий (бездействия) органа исполнительной власти, предоставляющего муниципальную услугу, </w:t>
      </w:r>
    </w:p>
    <w:p w:rsidR="00C12455" w:rsidRDefault="00C12455" w:rsidP="00C12455">
      <w:pPr>
        <w:jc w:val="center"/>
        <w:rPr>
          <w:b/>
        </w:rPr>
      </w:pPr>
      <w:r>
        <w:rPr>
          <w:b/>
        </w:rPr>
        <w:t>а также должностных лиц, муниципальных служащих</w:t>
      </w:r>
    </w:p>
    <w:p w:rsidR="00C12455" w:rsidRDefault="00C12455" w:rsidP="00C12455">
      <w:pPr>
        <w:jc w:val="both"/>
      </w:pPr>
    </w:p>
    <w:p w:rsidR="00C12455" w:rsidRDefault="00C12455" w:rsidP="00C12455">
      <w:pPr>
        <w:jc w:val="both"/>
      </w:pPr>
      <w:r>
        <w:t>5.1. Заявитель вправе обжаловать решения и действия (бездействие) должностных лиц, сотрудников Администрации, участвующих в предоставлении муниципальной услуги (далее - должностные лица), в досудебном (внесудебном) и судебном порядке.</w:t>
      </w:r>
    </w:p>
    <w:p w:rsidR="00C12455" w:rsidRDefault="00C12455" w:rsidP="00C12455">
      <w:pPr>
        <w:jc w:val="both"/>
      </w:pPr>
      <w:r>
        <w:t>В досудебном (внесудебном) порядке решения и действия (бездействие) должностного лица обжалуются в Администрации.</w:t>
      </w:r>
    </w:p>
    <w:p w:rsidR="00C12455" w:rsidRDefault="00C12455" w:rsidP="00C12455">
      <w:pPr>
        <w:jc w:val="both"/>
      </w:pPr>
      <w:r>
        <w:t>Каждое заинтересованное лицо, имеет право обжаловать действия (бездействие) и решения, принятые в ходе предоставления муниципальной услуги, если, по мнению этого лица, такие действия (бездействие), решения нарушают его права.</w:t>
      </w:r>
    </w:p>
    <w:p w:rsidR="00C12455" w:rsidRDefault="00C12455" w:rsidP="00C12455">
      <w:pPr>
        <w:jc w:val="both"/>
      </w:pPr>
      <w:r>
        <w:t>5.2. Заявитель может обратиться с жалобой в следующих случаях:</w:t>
      </w:r>
    </w:p>
    <w:p w:rsidR="00C12455" w:rsidRDefault="00C12455" w:rsidP="00C12455">
      <w:pPr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C12455" w:rsidRDefault="00C12455" w:rsidP="00C12455">
      <w:pPr>
        <w:jc w:val="both"/>
      </w:pPr>
      <w:r>
        <w:t>б) нарушение срока предоставления муниципальной услуги;</w:t>
      </w:r>
    </w:p>
    <w:p w:rsidR="00C12455" w:rsidRDefault="00C12455" w:rsidP="00C12455">
      <w:pPr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C12455" w:rsidRDefault="00C12455" w:rsidP="00C12455">
      <w:pPr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C12455" w:rsidRDefault="00C12455" w:rsidP="00C12455">
      <w:pPr>
        <w:jc w:val="both"/>
      </w:pPr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C12455" w:rsidRDefault="00C12455" w:rsidP="00C12455">
      <w:pPr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C12455" w:rsidRDefault="00C12455" w:rsidP="00C12455">
      <w:pPr>
        <w:jc w:val="both"/>
      </w:pPr>
      <w:r>
        <w:t>ж) отказ органа, предоставляющего муниципальную услугу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12455" w:rsidRDefault="00C12455" w:rsidP="00C12455">
      <w:pPr>
        <w:jc w:val="both"/>
      </w:pPr>
      <w:r>
        <w:t>5.3. Основанием для начала досудебного (внесудебного) обжалования является поступление жалобы в Администрацию.</w:t>
      </w:r>
    </w:p>
    <w:p w:rsidR="00C12455" w:rsidRDefault="00C12455" w:rsidP="00C12455">
      <w:pPr>
        <w:jc w:val="both"/>
      </w:pPr>
      <w:r>
        <w:t>5.4. Заявитель может подать жалобу:</w:t>
      </w:r>
    </w:p>
    <w:p w:rsidR="007E058E" w:rsidRPr="00F32F0A" w:rsidRDefault="00C12455" w:rsidP="007E058E">
      <w:pPr>
        <w:pStyle w:val="a3"/>
        <w:spacing w:before="0" w:beforeAutospacing="0" w:after="0" w:afterAutospacing="0"/>
        <w:jc w:val="both"/>
      </w:pPr>
      <w:r>
        <w:t xml:space="preserve">- лично в Администрацию по адресу: </w:t>
      </w:r>
      <w:r w:rsidR="007E058E" w:rsidRPr="00F32F0A">
        <w:t xml:space="preserve">249087, Калужская область, Малоярославецкий район, п. Юбилейный, ул. Молодежная, д. 11. </w:t>
      </w:r>
    </w:p>
    <w:p w:rsidR="00C12455" w:rsidRDefault="00C12455" w:rsidP="00C12455">
      <w:pPr>
        <w:jc w:val="both"/>
      </w:pPr>
      <w:r>
        <w:t>- через своего представителя, при наличии подтверждающих документов, дающих такое право;</w:t>
      </w:r>
    </w:p>
    <w:p w:rsidR="007E058E" w:rsidRPr="00F32F0A" w:rsidRDefault="00C12455" w:rsidP="007E058E">
      <w:pPr>
        <w:pStyle w:val="a3"/>
        <w:spacing w:before="0" w:beforeAutospacing="0" w:after="0" w:afterAutospacing="0"/>
        <w:jc w:val="both"/>
      </w:pPr>
      <w:r>
        <w:t xml:space="preserve">- путем направления почтовых отправлений по адресу: </w:t>
      </w:r>
      <w:r w:rsidR="007E058E" w:rsidRPr="00F32F0A">
        <w:t xml:space="preserve">249087, Калужская область, Малоярославецкий район, п. Юбилейный, ул. Молодежная, д. 11. </w:t>
      </w:r>
    </w:p>
    <w:p w:rsidR="00C12455" w:rsidRDefault="00C12455" w:rsidP="00C12455">
      <w:pPr>
        <w:jc w:val="both"/>
      </w:pPr>
      <w:r>
        <w:t>5.5. Жалоба должна содержать:</w:t>
      </w:r>
    </w:p>
    <w:p w:rsidR="00C12455" w:rsidRDefault="00C12455" w:rsidP="00C12455">
      <w:pPr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2455" w:rsidRDefault="00C12455" w:rsidP="00C12455">
      <w:pPr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2455" w:rsidRDefault="00C12455" w:rsidP="00C12455">
      <w:pPr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2455" w:rsidRDefault="00C12455" w:rsidP="00C12455">
      <w:pPr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2455" w:rsidRDefault="00C12455" w:rsidP="00C12455">
      <w:pPr>
        <w:jc w:val="both"/>
      </w:pPr>
      <w:r>
        <w:lastRenderedPageBreak/>
        <w:t>5.6.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12455" w:rsidRPr="006A5703" w:rsidRDefault="00C12455" w:rsidP="00C12455">
      <w:pPr>
        <w:jc w:val="both"/>
      </w:pPr>
      <w:r>
        <w:t>5</w:t>
      </w:r>
      <w:r w:rsidRPr="006A5703">
        <w:t>.7. Основания для приостановления рассмотрения жалобы отсутствуют.</w:t>
      </w:r>
    </w:p>
    <w:p w:rsidR="00C12455" w:rsidRPr="006A5703" w:rsidRDefault="00C12455" w:rsidP="00C12455">
      <w:pPr>
        <w:jc w:val="both"/>
      </w:pPr>
      <w:r w:rsidRPr="006A5703">
        <w:t>5.8. Жалоба заявителя не рассматривается по существу в следующих случаях:</w:t>
      </w:r>
    </w:p>
    <w:p w:rsidR="00C12455" w:rsidRPr="006A5703" w:rsidRDefault="00C12455" w:rsidP="00C12455">
      <w:pPr>
        <w:jc w:val="both"/>
      </w:pPr>
      <w:r w:rsidRPr="006A5703">
        <w:t>-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</w:p>
    <w:p w:rsidR="00C12455" w:rsidRPr="006A5703" w:rsidRDefault="00C12455" w:rsidP="00C12455">
      <w:pPr>
        <w:jc w:val="both"/>
      </w:pPr>
      <w:r w:rsidRPr="006A5703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12455" w:rsidRPr="006A5703" w:rsidRDefault="00C12455" w:rsidP="00C12455">
      <w:pPr>
        <w:jc w:val="both"/>
      </w:pPr>
      <w:r w:rsidRPr="006A5703">
        <w:t>- текст письменной жалобы не поддается прочтению;</w:t>
      </w:r>
    </w:p>
    <w:p w:rsidR="00C12455" w:rsidRPr="006A5703" w:rsidRDefault="00C12455" w:rsidP="00C12455">
      <w:pPr>
        <w:jc w:val="both"/>
      </w:pPr>
      <w:r w:rsidRPr="006A5703">
        <w:t>-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C12455" w:rsidRPr="006A5703" w:rsidRDefault="00C12455" w:rsidP="00C12455">
      <w:pPr>
        <w:jc w:val="both"/>
      </w:pPr>
      <w:r w:rsidRPr="006A5703"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C12455" w:rsidRPr="006A5703" w:rsidRDefault="00C12455" w:rsidP="00C12455">
      <w:pPr>
        <w:jc w:val="both"/>
      </w:pPr>
      <w:r w:rsidRPr="006A5703">
        <w:t>5.9. По результатам рассмотрения жалобы принимается одно из следующих решений:</w:t>
      </w:r>
    </w:p>
    <w:p w:rsidR="00C12455" w:rsidRPr="006A5703" w:rsidRDefault="00C12455" w:rsidP="00C12455">
      <w:pPr>
        <w:jc w:val="both"/>
      </w:pPr>
      <w:r w:rsidRPr="006A5703">
        <w:t>- решение об удовлетворении жалобы;</w:t>
      </w:r>
    </w:p>
    <w:p w:rsidR="00C12455" w:rsidRPr="006A5703" w:rsidRDefault="00C12455" w:rsidP="00C12455">
      <w:pPr>
        <w:jc w:val="both"/>
      </w:pPr>
      <w:r w:rsidRPr="006A5703">
        <w:t>- отказ в удовлетворении жалобы.</w:t>
      </w:r>
    </w:p>
    <w:p w:rsidR="00C12455" w:rsidRPr="006A5703" w:rsidRDefault="00C12455" w:rsidP="00C12455">
      <w:pPr>
        <w:jc w:val="both"/>
      </w:pPr>
      <w:r w:rsidRPr="006A5703">
        <w:t>Заявителю в течение одного рабочего дня со дня принятия решения Администрации направляется в письменной форме и по желанию заявителя в электронной форме мотивированный ответ о результатах рассмотрения жалобы.</w:t>
      </w:r>
    </w:p>
    <w:p w:rsidR="00C12455" w:rsidRPr="006A5703" w:rsidRDefault="00C12455" w:rsidP="00C12455">
      <w:pPr>
        <w:jc w:val="both"/>
      </w:pPr>
      <w:r w:rsidRPr="006A5703">
        <w:t>5.10.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действующим законодательством меры ответственности.</w:t>
      </w:r>
    </w:p>
    <w:p w:rsidR="00C12455" w:rsidRPr="006A5703" w:rsidRDefault="00C12455" w:rsidP="00C12455">
      <w:pPr>
        <w:jc w:val="both"/>
      </w:pPr>
      <w:r w:rsidRPr="006A5703">
        <w:t>5.11.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</w:t>
      </w:r>
    </w:p>
    <w:p w:rsidR="00C12455" w:rsidRDefault="00C12455" w:rsidP="00C12455">
      <w:pPr>
        <w:jc w:val="both"/>
      </w:pPr>
      <w: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C12455" w:rsidRDefault="00C12455" w:rsidP="00C12455">
      <w:pPr>
        <w:jc w:val="both"/>
      </w:pPr>
    </w:p>
    <w:p w:rsidR="00C12455" w:rsidRDefault="00C12455" w:rsidP="00C12455">
      <w:pPr>
        <w:jc w:val="both"/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Pr="00745C37" w:rsidRDefault="00C12455" w:rsidP="00C1245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5C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C12455" w:rsidRPr="00730155" w:rsidRDefault="00C12455" w:rsidP="00C124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01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12455" w:rsidRPr="00730155" w:rsidRDefault="00C12455" w:rsidP="00C124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015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12455" w:rsidRDefault="00C12455" w:rsidP="00C12455">
      <w:pPr>
        <w:jc w:val="right"/>
      </w:pPr>
      <w:r w:rsidRPr="00E35DB6">
        <w:t>«</w:t>
      </w:r>
      <w:r w:rsidRPr="0060384C">
        <w:t>Заключение договоров</w:t>
      </w:r>
      <w:r>
        <w:t xml:space="preserve"> </w:t>
      </w:r>
      <w:r w:rsidRPr="0060384C">
        <w:t>на сбор и вывоз бытовых отходов</w:t>
      </w:r>
      <w:r>
        <w:t>»</w:t>
      </w:r>
    </w:p>
    <w:p w:rsidR="00C12455" w:rsidRDefault="00C12455" w:rsidP="00C12455">
      <w:pPr>
        <w:rPr>
          <w:color w:val="000000"/>
        </w:rPr>
      </w:pPr>
    </w:p>
    <w:p w:rsidR="00C12455" w:rsidRDefault="00C12455" w:rsidP="00C12455">
      <w:pPr>
        <w:rPr>
          <w:color w:val="000000"/>
        </w:rPr>
      </w:pPr>
    </w:p>
    <w:p w:rsidR="00C12455" w:rsidRDefault="00C12455" w:rsidP="00C12455">
      <w:pPr>
        <w:jc w:val="right"/>
      </w:pPr>
    </w:p>
    <w:p w:rsidR="00C12455" w:rsidRDefault="00C12455" w:rsidP="00C12455">
      <w:pPr>
        <w:jc w:val="center"/>
        <w:rPr>
          <w:b/>
        </w:rPr>
      </w:pPr>
      <w:r>
        <w:rPr>
          <w:b/>
        </w:rPr>
        <w:t>БЛОК-СХЕМА</w:t>
      </w:r>
    </w:p>
    <w:p w:rsidR="00C12455" w:rsidRPr="00443754" w:rsidRDefault="00C12455" w:rsidP="00C12455">
      <w:pPr>
        <w:jc w:val="center"/>
        <w:rPr>
          <w:b/>
        </w:rPr>
      </w:pPr>
      <w:r w:rsidRPr="00443754">
        <w:rPr>
          <w:b/>
        </w:rPr>
        <w:t xml:space="preserve"> предоставления муниципальной услуги</w:t>
      </w:r>
    </w:p>
    <w:p w:rsidR="00C12455" w:rsidRPr="00443754" w:rsidRDefault="00C12455" w:rsidP="00C12455">
      <w:pPr>
        <w:jc w:val="center"/>
        <w:rPr>
          <w:b/>
        </w:rPr>
      </w:pPr>
      <w:r>
        <w:rPr>
          <w:b/>
        </w:rPr>
        <w:t>по сбору и</w:t>
      </w:r>
      <w:r w:rsidRPr="00443754">
        <w:rPr>
          <w:b/>
        </w:rPr>
        <w:t xml:space="preserve"> вывозу бытовых отходов</w:t>
      </w:r>
    </w:p>
    <w:p w:rsidR="00C12455" w:rsidRPr="00443754" w:rsidRDefault="00C12455" w:rsidP="00C12455">
      <w:pPr>
        <w:jc w:val="center"/>
        <w:rPr>
          <w:b/>
        </w:rPr>
      </w:pPr>
    </w:p>
    <w:p w:rsidR="00C12455" w:rsidRDefault="00C12455" w:rsidP="00C12455">
      <w:pPr>
        <w:jc w:val="center"/>
        <w:rPr>
          <w:b/>
        </w:rPr>
      </w:pPr>
    </w:p>
    <w:p w:rsidR="00C12455" w:rsidRDefault="00C12455" w:rsidP="00C12455">
      <w:pPr>
        <w:rPr>
          <w:b/>
        </w:rPr>
      </w:pPr>
    </w:p>
    <w:p w:rsidR="00C12455" w:rsidRDefault="00C12455" w:rsidP="00C12455">
      <w:pPr>
        <w:jc w:val="both"/>
        <w:rPr>
          <w:b/>
          <w:sz w:val="28"/>
          <w:szCs w:val="28"/>
        </w:rPr>
      </w:pPr>
    </w:p>
    <w:p w:rsidR="00C12455" w:rsidRDefault="00135186" w:rsidP="00C12455">
      <w:pPr>
        <w:jc w:val="both"/>
        <w:rPr>
          <w:sz w:val="28"/>
          <w:szCs w:val="28"/>
        </w:rPr>
      </w:pPr>
      <w:r w:rsidRPr="001351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.1pt;margin-top:1.3pt;width:239.4pt;height:64.2pt;z-index:2">
            <v:textbox>
              <w:txbxContent>
                <w:p w:rsidR="00C12455" w:rsidRDefault="00C12455" w:rsidP="00C12455">
                  <w:pPr>
                    <w:jc w:val="center"/>
                  </w:pPr>
                </w:p>
                <w:p w:rsidR="00C12455" w:rsidRDefault="00C12455" w:rsidP="00C12455">
                  <w:pPr>
                    <w:jc w:val="center"/>
                  </w:pPr>
                  <w:r>
                    <w:t>Прием заявления</w:t>
                  </w:r>
                </w:p>
              </w:txbxContent>
            </v:textbox>
          </v:shape>
        </w:pict>
      </w: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135186" w:rsidP="00C12455">
      <w:pPr>
        <w:jc w:val="both"/>
        <w:rPr>
          <w:sz w:val="28"/>
          <w:szCs w:val="28"/>
        </w:rPr>
      </w:pPr>
      <w:r w:rsidRPr="00135186">
        <w:pict>
          <v:shape id="_x0000_s1037" type="#_x0000_t202" style="position:absolute;left:0;text-align:left;margin-left:11.4pt;margin-top:233.95pt;width:253.65pt;height:55.15pt;z-index:4">
            <v:textbox style="mso-next-textbox:#_x0000_s1037">
              <w:txbxContent>
                <w:p w:rsidR="00C12455" w:rsidRDefault="00C12455" w:rsidP="00C12455">
                  <w:pPr>
                    <w:jc w:val="center"/>
                  </w:pPr>
                  <w:r>
                    <w:t>Оказание муниципальной услуги, согласно установленным маршрутным графикам или по заявкам в сроки, установленные договором</w:t>
                  </w:r>
                </w:p>
                <w:p w:rsidR="00C12455" w:rsidRDefault="00C12455" w:rsidP="00C12455">
                  <w:pPr>
                    <w:jc w:val="center"/>
                  </w:pPr>
                </w:p>
              </w:txbxContent>
            </v:textbox>
          </v:shape>
        </w:pict>
      </w:r>
      <w:r w:rsidRPr="00135186">
        <w:pict>
          <v:shape id="_x0000_s1040" type="#_x0000_t202" style="position:absolute;left:0;text-align:left;margin-left:316.35pt;margin-top:127.85pt;width:165.3pt;height:54pt;z-index:7">
            <v:textbox>
              <w:txbxContent>
                <w:p w:rsidR="00C12455" w:rsidRDefault="00C12455" w:rsidP="00C12455">
                  <w:pPr>
                    <w:jc w:val="center"/>
                  </w:pPr>
                  <w:r>
                    <w:t>Выдача отказа получателю услуги или отправление отказа почтой</w:t>
                  </w:r>
                </w:p>
              </w:txbxContent>
            </v:textbox>
          </v:shape>
        </w:pict>
      </w:r>
      <w:r w:rsidRPr="00135186">
        <w:pict>
          <v:shape id="_x0000_s1036" type="#_x0000_t202" style="position:absolute;left:0;text-align:left;margin-left:14.25pt;margin-top:143.95pt;width:247.95pt;height:45pt;z-index:3">
            <v:textbox style="mso-next-textbox:#_x0000_s1036">
              <w:txbxContent>
                <w:p w:rsidR="00C12455" w:rsidRDefault="00C12455" w:rsidP="00C12455">
                  <w:pPr>
                    <w:jc w:val="center"/>
                  </w:pPr>
                </w:p>
                <w:p w:rsidR="00C12455" w:rsidRDefault="00C12455" w:rsidP="00C12455">
                  <w:pPr>
                    <w:jc w:val="center"/>
                  </w:pPr>
                  <w:r>
                    <w:t xml:space="preserve">Заключение договора 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95.9pt;height:297pt;mso-position-horizontal-relative:char;mso-position-vertical-relative:line" coordorigin="2321,6334" coordsize="7182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1;top:6334;width:7182;height:4320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4096;top:6334;width:554;height:524"/>
            <v:shape id="_x0000_s1029" type="#_x0000_t202" style="position:absolute;left:2569;top:6858;width:3467;height:915">
              <v:textbox style="mso-next-textbox:#_x0000_s1029">
                <w:txbxContent>
                  <w:p w:rsidR="00C12455" w:rsidRDefault="00C12455" w:rsidP="00C12455">
                    <w:pPr>
                      <w:jc w:val="center"/>
                    </w:pPr>
                  </w:p>
                  <w:p w:rsidR="00C12455" w:rsidRDefault="00C12455" w:rsidP="00C12455">
                    <w:pPr>
                      <w:jc w:val="center"/>
                    </w:pPr>
                    <w:r>
                      <w:t>Рассмотрения заявления</w:t>
                    </w:r>
                  </w:p>
                </w:txbxContent>
              </v:textbox>
            </v:shape>
            <v:shape id="_x0000_s1030" type="#_x0000_t67" style="position:absolute;left:4096;top:7774;width:578;height:655"/>
            <v:shape id="_x0000_s1031" type="#_x0000_t67" style="position:absolute;left:4013;top:9083;width:619;height:655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2" type="#_x0000_t13" style="position:absolute;left:6160;top:6989;width:495;height:654"/>
            <v:shape id="_x0000_s1033" type="#_x0000_t202" style="position:absolute;left:6861;top:6858;width:2477;height:916">
              <v:textbox>
                <w:txbxContent>
                  <w:p w:rsidR="00C12455" w:rsidRDefault="00C12455" w:rsidP="00C12455">
                    <w:pPr>
                      <w:jc w:val="center"/>
                    </w:pPr>
                    <w:r>
                      <w:t>Подготовка</w:t>
                    </w:r>
                  </w:p>
                  <w:p w:rsidR="00C12455" w:rsidRDefault="00C12455" w:rsidP="00C12455">
                    <w:pPr>
                      <w:jc w:val="center"/>
                    </w:pPr>
                    <w:r>
                      <w:t>мотивированного отказа</w:t>
                    </w:r>
                  </w:p>
                </w:txbxContent>
              </v:textbox>
            </v:shape>
            <v:shape id="_x0000_s1034" type="#_x0000_t67" style="position:absolute;left:7852;top:7774;width:537;height:393"/>
            <w10:anchorlock/>
          </v:group>
        </w:pict>
      </w: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135186" w:rsidP="00C12455">
      <w:pPr>
        <w:jc w:val="both"/>
        <w:rPr>
          <w:sz w:val="28"/>
          <w:szCs w:val="28"/>
        </w:rPr>
      </w:pPr>
      <w:r w:rsidRPr="00135186">
        <w:pict>
          <v:shape id="_x0000_s1038" type="#_x0000_t202" style="position:absolute;left:0;text-align:left;margin-left:11.4pt;margin-top:10.85pt;width:256.5pt;height:54pt;z-index:5">
            <v:textbox>
              <w:txbxContent>
                <w:p w:rsidR="00C12455" w:rsidRDefault="00C12455" w:rsidP="00C12455">
                  <w:pPr>
                    <w:jc w:val="center"/>
                  </w:pPr>
                  <w:r>
                    <w:t>Оказание муниципальной услуги завершено</w:t>
                  </w:r>
                </w:p>
              </w:txbxContent>
            </v:textbox>
          </v:shape>
        </w:pict>
      </w: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C12455" w:rsidP="00C12455">
      <w:pPr>
        <w:jc w:val="both"/>
        <w:rPr>
          <w:sz w:val="28"/>
          <w:szCs w:val="28"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C12455" w:rsidRDefault="00C12455" w:rsidP="00C12455">
      <w:pPr>
        <w:jc w:val="both"/>
        <w:rPr>
          <w:b/>
        </w:rPr>
      </w:pPr>
    </w:p>
    <w:p w:rsidR="00BA0D58" w:rsidRPr="00C12455" w:rsidRDefault="00135186" w:rsidP="00C12455">
      <w:pPr>
        <w:tabs>
          <w:tab w:val="left" w:pos="4200"/>
        </w:tabs>
      </w:pPr>
      <w:r>
        <w:pict>
          <v:shape id="_x0000_s1039" type="#_x0000_t67" style="position:absolute;margin-left:116.85pt;margin-top:186.35pt;width:39.9pt;height:45pt;z-index:6"/>
        </w:pict>
      </w:r>
    </w:p>
    <w:sectPr w:rsidR="00BA0D58" w:rsidRPr="00C12455" w:rsidSect="00C12455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9B" w:rsidRDefault="007E239B">
      <w:r>
        <w:separator/>
      </w:r>
    </w:p>
  </w:endnote>
  <w:endnote w:type="continuationSeparator" w:id="1">
    <w:p w:rsidR="007E239B" w:rsidRDefault="007E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25" w:rsidRDefault="00135186" w:rsidP="002C0A2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0A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0A25" w:rsidRDefault="002C0A25" w:rsidP="002C0A2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25" w:rsidRDefault="002C0A25" w:rsidP="002C0A2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9B" w:rsidRDefault="007E239B">
      <w:r>
        <w:separator/>
      </w:r>
    </w:p>
  </w:footnote>
  <w:footnote w:type="continuationSeparator" w:id="1">
    <w:p w:rsidR="007E239B" w:rsidRDefault="007E2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455"/>
    <w:rsid w:val="00000E7F"/>
    <w:rsid w:val="0000399C"/>
    <w:rsid w:val="00006560"/>
    <w:rsid w:val="00007778"/>
    <w:rsid w:val="00010ED7"/>
    <w:rsid w:val="00014AFF"/>
    <w:rsid w:val="0002267D"/>
    <w:rsid w:val="00023883"/>
    <w:rsid w:val="000243E9"/>
    <w:rsid w:val="00050C51"/>
    <w:rsid w:val="000519BD"/>
    <w:rsid w:val="000569F3"/>
    <w:rsid w:val="00061354"/>
    <w:rsid w:val="00062777"/>
    <w:rsid w:val="00065C49"/>
    <w:rsid w:val="0007032B"/>
    <w:rsid w:val="0007291F"/>
    <w:rsid w:val="00073F5F"/>
    <w:rsid w:val="00074E40"/>
    <w:rsid w:val="00075080"/>
    <w:rsid w:val="0007511A"/>
    <w:rsid w:val="000858E0"/>
    <w:rsid w:val="00086179"/>
    <w:rsid w:val="000865DA"/>
    <w:rsid w:val="00087FDF"/>
    <w:rsid w:val="00092B64"/>
    <w:rsid w:val="00093D0D"/>
    <w:rsid w:val="0009482A"/>
    <w:rsid w:val="00096242"/>
    <w:rsid w:val="000A6EF5"/>
    <w:rsid w:val="000C453B"/>
    <w:rsid w:val="000D42F3"/>
    <w:rsid w:val="000E17FE"/>
    <w:rsid w:val="000E202E"/>
    <w:rsid w:val="000E52F5"/>
    <w:rsid w:val="000F2D25"/>
    <w:rsid w:val="000F4A29"/>
    <w:rsid w:val="00103C13"/>
    <w:rsid w:val="00104637"/>
    <w:rsid w:val="0011278C"/>
    <w:rsid w:val="001224BB"/>
    <w:rsid w:val="001228F1"/>
    <w:rsid w:val="00132BFE"/>
    <w:rsid w:val="00134935"/>
    <w:rsid w:val="00134D2C"/>
    <w:rsid w:val="00135186"/>
    <w:rsid w:val="001359D9"/>
    <w:rsid w:val="00137B58"/>
    <w:rsid w:val="00145324"/>
    <w:rsid w:val="001460A1"/>
    <w:rsid w:val="00153634"/>
    <w:rsid w:val="00160908"/>
    <w:rsid w:val="00160FF6"/>
    <w:rsid w:val="00163B64"/>
    <w:rsid w:val="00163F54"/>
    <w:rsid w:val="00166C1A"/>
    <w:rsid w:val="00170AB3"/>
    <w:rsid w:val="00172D8E"/>
    <w:rsid w:val="001758D1"/>
    <w:rsid w:val="001811E2"/>
    <w:rsid w:val="001825E8"/>
    <w:rsid w:val="0018657C"/>
    <w:rsid w:val="00194497"/>
    <w:rsid w:val="001A3C56"/>
    <w:rsid w:val="001A408C"/>
    <w:rsid w:val="001B01ED"/>
    <w:rsid w:val="001B5E92"/>
    <w:rsid w:val="001B6C86"/>
    <w:rsid w:val="001B703A"/>
    <w:rsid w:val="001C61D2"/>
    <w:rsid w:val="001D2463"/>
    <w:rsid w:val="001D382A"/>
    <w:rsid w:val="001D6878"/>
    <w:rsid w:val="001F1089"/>
    <w:rsid w:val="001F1A11"/>
    <w:rsid w:val="00201032"/>
    <w:rsid w:val="002115C9"/>
    <w:rsid w:val="00234FB7"/>
    <w:rsid w:val="00235F51"/>
    <w:rsid w:val="00253B0E"/>
    <w:rsid w:val="00260B8E"/>
    <w:rsid w:val="0026412B"/>
    <w:rsid w:val="00267067"/>
    <w:rsid w:val="00272054"/>
    <w:rsid w:val="00274DCC"/>
    <w:rsid w:val="00277657"/>
    <w:rsid w:val="00277E2C"/>
    <w:rsid w:val="00282225"/>
    <w:rsid w:val="00283ED1"/>
    <w:rsid w:val="002855A5"/>
    <w:rsid w:val="00287AAA"/>
    <w:rsid w:val="002A045C"/>
    <w:rsid w:val="002B5C21"/>
    <w:rsid w:val="002C0057"/>
    <w:rsid w:val="002C0155"/>
    <w:rsid w:val="002C0A25"/>
    <w:rsid w:val="002C1836"/>
    <w:rsid w:val="002C279D"/>
    <w:rsid w:val="002C3EFB"/>
    <w:rsid w:val="002C5E13"/>
    <w:rsid w:val="002C73D0"/>
    <w:rsid w:val="002D0971"/>
    <w:rsid w:val="002D1339"/>
    <w:rsid w:val="002F0CAA"/>
    <w:rsid w:val="002F33A0"/>
    <w:rsid w:val="00303017"/>
    <w:rsid w:val="00303923"/>
    <w:rsid w:val="00303A74"/>
    <w:rsid w:val="00310B89"/>
    <w:rsid w:val="0031120C"/>
    <w:rsid w:val="003134B2"/>
    <w:rsid w:val="00313A14"/>
    <w:rsid w:val="00317B84"/>
    <w:rsid w:val="00317E05"/>
    <w:rsid w:val="003264DC"/>
    <w:rsid w:val="003269E1"/>
    <w:rsid w:val="00331A22"/>
    <w:rsid w:val="00332426"/>
    <w:rsid w:val="00332A14"/>
    <w:rsid w:val="00333B07"/>
    <w:rsid w:val="00334054"/>
    <w:rsid w:val="00335B4B"/>
    <w:rsid w:val="00343D6A"/>
    <w:rsid w:val="00344C69"/>
    <w:rsid w:val="003463E5"/>
    <w:rsid w:val="00350A05"/>
    <w:rsid w:val="00352BFF"/>
    <w:rsid w:val="00354A0A"/>
    <w:rsid w:val="0036320B"/>
    <w:rsid w:val="00372413"/>
    <w:rsid w:val="00377B58"/>
    <w:rsid w:val="0038162C"/>
    <w:rsid w:val="003818B4"/>
    <w:rsid w:val="00387D96"/>
    <w:rsid w:val="00390832"/>
    <w:rsid w:val="0039148E"/>
    <w:rsid w:val="00394E77"/>
    <w:rsid w:val="003A1C1E"/>
    <w:rsid w:val="003A74AC"/>
    <w:rsid w:val="003B032F"/>
    <w:rsid w:val="003B1C44"/>
    <w:rsid w:val="003B4A6A"/>
    <w:rsid w:val="003B584C"/>
    <w:rsid w:val="003B6DA2"/>
    <w:rsid w:val="003B7B13"/>
    <w:rsid w:val="003C0583"/>
    <w:rsid w:val="003C5726"/>
    <w:rsid w:val="003D42C8"/>
    <w:rsid w:val="003D4F4E"/>
    <w:rsid w:val="003E0655"/>
    <w:rsid w:val="003E073D"/>
    <w:rsid w:val="003E1658"/>
    <w:rsid w:val="003F70C2"/>
    <w:rsid w:val="003F7365"/>
    <w:rsid w:val="00401656"/>
    <w:rsid w:val="004027A1"/>
    <w:rsid w:val="00410D7F"/>
    <w:rsid w:val="00412348"/>
    <w:rsid w:val="00412B09"/>
    <w:rsid w:val="00413F79"/>
    <w:rsid w:val="00432F43"/>
    <w:rsid w:val="00440787"/>
    <w:rsid w:val="004454B9"/>
    <w:rsid w:val="00451444"/>
    <w:rsid w:val="00453D4D"/>
    <w:rsid w:val="00453F28"/>
    <w:rsid w:val="00455531"/>
    <w:rsid w:val="00456CCB"/>
    <w:rsid w:val="00460AD7"/>
    <w:rsid w:val="00464044"/>
    <w:rsid w:val="00465862"/>
    <w:rsid w:val="00466646"/>
    <w:rsid w:val="0047026A"/>
    <w:rsid w:val="004716D5"/>
    <w:rsid w:val="00473416"/>
    <w:rsid w:val="00473EA1"/>
    <w:rsid w:val="00475D93"/>
    <w:rsid w:val="00491CD7"/>
    <w:rsid w:val="00492973"/>
    <w:rsid w:val="004A0292"/>
    <w:rsid w:val="004A2A7E"/>
    <w:rsid w:val="004A40DC"/>
    <w:rsid w:val="004A46CD"/>
    <w:rsid w:val="004B298F"/>
    <w:rsid w:val="004B43F3"/>
    <w:rsid w:val="004B5FA1"/>
    <w:rsid w:val="004B6AD4"/>
    <w:rsid w:val="004C3536"/>
    <w:rsid w:val="004C3F8E"/>
    <w:rsid w:val="004D3017"/>
    <w:rsid w:val="004E0D2C"/>
    <w:rsid w:val="004F0A27"/>
    <w:rsid w:val="004F26E8"/>
    <w:rsid w:val="004F6997"/>
    <w:rsid w:val="004F7BF7"/>
    <w:rsid w:val="0050010D"/>
    <w:rsid w:val="00503778"/>
    <w:rsid w:val="00503F07"/>
    <w:rsid w:val="00504723"/>
    <w:rsid w:val="00506358"/>
    <w:rsid w:val="005116F7"/>
    <w:rsid w:val="0051267B"/>
    <w:rsid w:val="00512D8D"/>
    <w:rsid w:val="00526596"/>
    <w:rsid w:val="005307EC"/>
    <w:rsid w:val="005319DA"/>
    <w:rsid w:val="00533233"/>
    <w:rsid w:val="00534013"/>
    <w:rsid w:val="005351E4"/>
    <w:rsid w:val="0054163C"/>
    <w:rsid w:val="005432C2"/>
    <w:rsid w:val="00553FCC"/>
    <w:rsid w:val="00554BE9"/>
    <w:rsid w:val="005558B9"/>
    <w:rsid w:val="005562DE"/>
    <w:rsid w:val="005572F8"/>
    <w:rsid w:val="00557D72"/>
    <w:rsid w:val="0056493C"/>
    <w:rsid w:val="0056777E"/>
    <w:rsid w:val="00577982"/>
    <w:rsid w:val="005808F1"/>
    <w:rsid w:val="00586583"/>
    <w:rsid w:val="00587948"/>
    <w:rsid w:val="00591901"/>
    <w:rsid w:val="00593457"/>
    <w:rsid w:val="00595570"/>
    <w:rsid w:val="00597F82"/>
    <w:rsid w:val="005A10EE"/>
    <w:rsid w:val="005A2857"/>
    <w:rsid w:val="005A4540"/>
    <w:rsid w:val="005A636E"/>
    <w:rsid w:val="005B0BC4"/>
    <w:rsid w:val="005B2568"/>
    <w:rsid w:val="005B2598"/>
    <w:rsid w:val="005B2E36"/>
    <w:rsid w:val="005B6F38"/>
    <w:rsid w:val="005C173B"/>
    <w:rsid w:val="005D0C5C"/>
    <w:rsid w:val="005D6AC7"/>
    <w:rsid w:val="005F17EF"/>
    <w:rsid w:val="005F1A90"/>
    <w:rsid w:val="005F3CFA"/>
    <w:rsid w:val="005F7F1C"/>
    <w:rsid w:val="00601037"/>
    <w:rsid w:val="00606419"/>
    <w:rsid w:val="0061372D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41584"/>
    <w:rsid w:val="0065281F"/>
    <w:rsid w:val="00652A14"/>
    <w:rsid w:val="006560B1"/>
    <w:rsid w:val="00661E03"/>
    <w:rsid w:val="006655BC"/>
    <w:rsid w:val="00667A1F"/>
    <w:rsid w:val="00672623"/>
    <w:rsid w:val="00685DD4"/>
    <w:rsid w:val="0068773C"/>
    <w:rsid w:val="006933EB"/>
    <w:rsid w:val="00693B68"/>
    <w:rsid w:val="006955E7"/>
    <w:rsid w:val="00695F41"/>
    <w:rsid w:val="006A081F"/>
    <w:rsid w:val="006A5565"/>
    <w:rsid w:val="006A5CF4"/>
    <w:rsid w:val="006B2822"/>
    <w:rsid w:val="006B4EE1"/>
    <w:rsid w:val="006B73EE"/>
    <w:rsid w:val="006C0CB3"/>
    <w:rsid w:val="006D29AC"/>
    <w:rsid w:val="006D52FD"/>
    <w:rsid w:val="006D6B85"/>
    <w:rsid w:val="006D7556"/>
    <w:rsid w:val="006D7CCD"/>
    <w:rsid w:val="006E012A"/>
    <w:rsid w:val="006E0AE2"/>
    <w:rsid w:val="006E19A0"/>
    <w:rsid w:val="006E66D0"/>
    <w:rsid w:val="006F0AA5"/>
    <w:rsid w:val="00700377"/>
    <w:rsid w:val="00700E60"/>
    <w:rsid w:val="00703F17"/>
    <w:rsid w:val="00704919"/>
    <w:rsid w:val="00711043"/>
    <w:rsid w:val="00721D85"/>
    <w:rsid w:val="00730CB3"/>
    <w:rsid w:val="00733897"/>
    <w:rsid w:val="00737FA7"/>
    <w:rsid w:val="007400FC"/>
    <w:rsid w:val="007442EB"/>
    <w:rsid w:val="00745C37"/>
    <w:rsid w:val="00752621"/>
    <w:rsid w:val="00755ED4"/>
    <w:rsid w:val="00755ED9"/>
    <w:rsid w:val="00756DF5"/>
    <w:rsid w:val="007604CD"/>
    <w:rsid w:val="00761D76"/>
    <w:rsid w:val="00764656"/>
    <w:rsid w:val="00764658"/>
    <w:rsid w:val="007651FC"/>
    <w:rsid w:val="007656E6"/>
    <w:rsid w:val="00771428"/>
    <w:rsid w:val="00771E3D"/>
    <w:rsid w:val="00773D78"/>
    <w:rsid w:val="00774A59"/>
    <w:rsid w:val="00776D20"/>
    <w:rsid w:val="00782A5C"/>
    <w:rsid w:val="0078737E"/>
    <w:rsid w:val="007878C7"/>
    <w:rsid w:val="007A2D76"/>
    <w:rsid w:val="007A70BA"/>
    <w:rsid w:val="007B795C"/>
    <w:rsid w:val="007C14D4"/>
    <w:rsid w:val="007C1E99"/>
    <w:rsid w:val="007C4882"/>
    <w:rsid w:val="007C7004"/>
    <w:rsid w:val="007E058E"/>
    <w:rsid w:val="007E099B"/>
    <w:rsid w:val="007E239B"/>
    <w:rsid w:val="007E2461"/>
    <w:rsid w:val="007E3029"/>
    <w:rsid w:val="007F1FF4"/>
    <w:rsid w:val="007F678E"/>
    <w:rsid w:val="007F707A"/>
    <w:rsid w:val="00802B49"/>
    <w:rsid w:val="00807EA2"/>
    <w:rsid w:val="008127B2"/>
    <w:rsid w:val="00815743"/>
    <w:rsid w:val="00823E55"/>
    <w:rsid w:val="008249EB"/>
    <w:rsid w:val="00825DA3"/>
    <w:rsid w:val="0083024E"/>
    <w:rsid w:val="008327D3"/>
    <w:rsid w:val="0083434E"/>
    <w:rsid w:val="0083549F"/>
    <w:rsid w:val="008357D3"/>
    <w:rsid w:val="00835AFC"/>
    <w:rsid w:val="008402A7"/>
    <w:rsid w:val="00840BC5"/>
    <w:rsid w:val="008503D8"/>
    <w:rsid w:val="00853832"/>
    <w:rsid w:val="00856694"/>
    <w:rsid w:val="00857FDF"/>
    <w:rsid w:val="00862759"/>
    <w:rsid w:val="00866F3E"/>
    <w:rsid w:val="00871C8C"/>
    <w:rsid w:val="00872227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7BDB"/>
    <w:rsid w:val="008A08DE"/>
    <w:rsid w:val="008A3338"/>
    <w:rsid w:val="008A4550"/>
    <w:rsid w:val="008B79AA"/>
    <w:rsid w:val="008C4871"/>
    <w:rsid w:val="008C5E34"/>
    <w:rsid w:val="008C642F"/>
    <w:rsid w:val="008D074B"/>
    <w:rsid w:val="008D15F5"/>
    <w:rsid w:val="008D6F4F"/>
    <w:rsid w:val="008D7613"/>
    <w:rsid w:val="008D76BC"/>
    <w:rsid w:val="008E50FD"/>
    <w:rsid w:val="008F0703"/>
    <w:rsid w:val="008F4F9E"/>
    <w:rsid w:val="009006B0"/>
    <w:rsid w:val="009007AB"/>
    <w:rsid w:val="0090229B"/>
    <w:rsid w:val="00906019"/>
    <w:rsid w:val="00906FE2"/>
    <w:rsid w:val="00907923"/>
    <w:rsid w:val="009116BB"/>
    <w:rsid w:val="00911D14"/>
    <w:rsid w:val="00924F5C"/>
    <w:rsid w:val="009269A7"/>
    <w:rsid w:val="00937917"/>
    <w:rsid w:val="009455FC"/>
    <w:rsid w:val="00950644"/>
    <w:rsid w:val="00955011"/>
    <w:rsid w:val="00955466"/>
    <w:rsid w:val="00957324"/>
    <w:rsid w:val="0096713F"/>
    <w:rsid w:val="0097120A"/>
    <w:rsid w:val="00972CE7"/>
    <w:rsid w:val="009755A6"/>
    <w:rsid w:val="009A0490"/>
    <w:rsid w:val="009C29A1"/>
    <w:rsid w:val="009C5A95"/>
    <w:rsid w:val="009C6631"/>
    <w:rsid w:val="009D0FFD"/>
    <w:rsid w:val="009D23B6"/>
    <w:rsid w:val="009D40AC"/>
    <w:rsid w:val="009D46FE"/>
    <w:rsid w:val="009D598D"/>
    <w:rsid w:val="009E1280"/>
    <w:rsid w:val="009E2E98"/>
    <w:rsid w:val="009F07D1"/>
    <w:rsid w:val="009F42F4"/>
    <w:rsid w:val="00A00BE0"/>
    <w:rsid w:val="00A106EA"/>
    <w:rsid w:val="00A10A6E"/>
    <w:rsid w:val="00A152B3"/>
    <w:rsid w:val="00A20916"/>
    <w:rsid w:val="00A20A0E"/>
    <w:rsid w:val="00A21A0F"/>
    <w:rsid w:val="00A21D0D"/>
    <w:rsid w:val="00A23428"/>
    <w:rsid w:val="00A23C73"/>
    <w:rsid w:val="00A25B92"/>
    <w:rsid w:val="00A33E6D"/>
    <w:rsid w:val="00A40715"/>
    <w:rsid w:val="00A43088"/>
    <w:rsid w:val="00A44267"/>
    <w:rsid w:val="00A44A6F"/>
    <w:rsid w:val="00A50F81"/>
    <w:rsid w:val="00A54A82"/>
    <w:rsid w:val="00A56281"/>
    <w:rsid w:val="00A70DA2"/>
    <w:rsid w:val="00A74C89"/>
    <w:rsid w:val="00A800F7"/>
    <w:rsid w:val="00A815B0"/>
    <w:rsid w:val="00A85100"/>
    <w:rsid w:val="00A90668"/>
    <w:rsid w:val="00A90A28"/>
    <w:rsid w:val="00A915ED"/>
    <w:rsid w:val="00A919B8"/>
    <w:rsid w:val="00A94CD9"/>
    <w:rsid w:val="00AA0E2D"/>
    <w:rsid w:val="00AC0447"/>
    <w:rsid w:val="00AC168B"/>
    <w:rsid w:val="00AC2A45"/>
    <w:rsid w:val="00AC3A4D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C67"/>
    <w:rsid w:val="00B045D4"/>
    <w:rsid w:val="00B10A6B"/>
    <w:rsid w:val="00B337AC"/>
    <w:rsid w:val="00B43A56"/>
    <w:rsid w:val="00B47658"/>
    <w:rsid w:val="00B47AD7"/>
    <w:rsid w:val="00B509D4"/>
    <w:rsid w:val="00B50E1F"/>
    <w:rsid w:val="00B63377"/>
    <w:rsid w:val="00B6656C"/>
    <w:rsid w:val="00B7055C"/>
    <w:rsid w:val="00B74E52"/>
    <w:rsid w:val="00B75B25"/>
    <w:rsid w:val="00B75B59"/>
    <w:rsid w:val="00B77C05"/>
    <w:rsid w:val="00B815EF"/>
    <w:rsid w:val="00B83BE4"/>
    <w:rsid w:val="00B87A83"/>
    <w:rsid w:val="00B905E1"/>
    <w:rsid w:val="00B90BE1"/>
    <w:rsid w:val="00B9421E"/>
    <w:rsid w:val="00B97E30"/>
    <w:rsid w:val="00BA0D58"/>
    <w:rsid w:val="00BB2E36"/>
    <w:rsid w:val="00BB6C69"/>
    <w:rsid w:val="00BC3E26"/>
    <w:rsid w:val="00BC5D3F"/>
    <w:rsid w:val="00BC702C"/>
    <w:rsid w:val="00BD41C4"/>
    <w:rsid w:val="00BD541C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12455"/>
    <w:rsid w:val="00C15337"/>
    <w:rsid w:val="00C231AE"/>
    <w:rsid w:val="00C36E6D"/>
    <w:rsid w:val="00C47883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7C76"/>
    <w:rsid w:val="00C825EB"/>
    <w:rsid w:val="00C834D4"/>
    <w:rsid w:val="00C86219"/>
    <w:rsid w:val="00C878DA"/>
    <w:rsid w:val="00C90883"/>
    <w:rsid w:val="00C91137"/>
    <w:rsid w:val="00C931AF"/>
    <w:rsid w:val="00C93F56"/>
    <w:rsid w:val="00C945FE"/>
    <w:rsid w:val="00C95B20"/>
    <w:rsid w:val="00CA3D9B"/>
    <w:rsid w:val="00CA4EC1"/>
    <w:rsid w:val="00CA714F"/>
    <w:rsid w:val="00CB07A9"/>
    <w:rsid w:val="00CB68AF"/>
    <w:rsid w:val="00CC066F"/>
    <w:rsid w:val="00CD0612"/>
    <w:rsid w:val="00CD16E9"/>
    <w:rsid w:val="00CD2D6F"/>
    <w:rsid w:val="00CD6691"/>
    <w:rsid w:val="00CE73D3"/>
    <w:rsid w:val="00CE7866"/>
    <w:rsid w:val="00CF31F6"/>
    <w:rsid w:val="00CF3645"/>
    <w:rsid w:val="00D144D3"/>
    <w:rsid w:val="00D14AD7"/>
    <w:rsid w:val="00D15400"/>
    <w:rsid w:val="00D158E3"/>
    <w:rsid w:val="00D16F4E"/>
    <w:rsid w:val="00D22CBA"/>
    <w:rsid w:val="00D30F49"/>
    <w:rsid w:val="00D33486"/>
    <w:rsid w:val="00D33C5B"/>
    <w:rsid w:val="00D36000"/>
    <w:rsid w:val="00D37490"/>
    <w:rsid w:val="00D428C7"/>
    <w:rsid w:val="00D44490"/>
    <w:rsid w:val="00D44647"/>
    <w:rsid w:val="00D44B56"/>
    <w:rsid w:val="00D44C55"/>
    <w:rsid w:val="00D451F3"/>
    <w:rsid w:val="00D50EBD"/>
    <w:rsid w:val="00D52CB5"/>
    <w:rsid w:val="00D5616A"/>
    <w:rsid w:val="00D61AA6"/>
    <w:rsid w:val="00D646FC"/>
    <w:rsid w:val="00D64BB6"/>
    <w:rsid w:val="00D670D9"/>
    <w:rsid w:val="00D774A2"/>
    <w:rsid w:val="00D77F6A"/>
    <w:rsid w:val="00D80E08"/>
    <w:rsid w:val="00D926FB"/>
    <w:rsid w:val="00D97EF4"/>
    <w:rsid w:val="00DA3BC2"/>
    <w:rsid w:val="00DA48A2"/>
    <w:rsid w:val="00DB0581"/>
    <w:rsid w:val="00DB6869"/>
    <w:rsid w:val="00DC50CC"/>
    <w:rsid w:val="00DD7B4B"/>
    <w:rsid w:val="00DE2005"/>
    <w:rsid w:val="00DE4866"/>
    <w:rsid w:val="00DE4AA0"/>
    <w:rsid w:val="00DF0738"/>
    <w:rsid w:val="00DF16B4"/>
    <w:rsid w:val="00DF2B74"/>
    <w:rsid w:val="00DF2FC3"/>
    <w:rsid w:val="00E00A49"/>
    <w:rsid w:val="00E01AD2"/>
    <w:rsid w:val="00E0302E"/>
    <w:rsid w:val="00E04084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1F27"/>
    <w:rsid w:val="00E434C9"/>
    <w:rsid w:val="00E44D00"/>
    <w:rsid w:val="00E477E1"/>
    <w:rsid w:val="00E478A1"/>
    <w:rsid w:val="00E5123E"/>
    <w:rsid w:val="00E56139"/>
    <w:rsid w:val="00E56386"/>
    <w:rsid w:val="00E64B19"/>
    <w:rsid w:val="00E77CF4"/>
    <w:rsid w:val="00E93E6C"/>
    <w:rsid w:val="00E96FFE"/>
    <w:rsid w:val="00EA2973"/>
    <w:rsid w:val="00EB0FFE"/>
    <w:rsid w:val="00EB1546"/>
    <w:rsid w:val="00EB4496"/>
    <w:rsid w:val="00EB516D"/>
    <w:rsid w:val="00ED3C5D"/>
    <w:rsid w:val="00ED51F0"/>
    <w:rsid w:val="00EF0868"/>
    <w:rsid w:val="00EF203B"/>
    <w:rsid w:val="00EF3B33"/>
    <w:rsid w:val="00EF6DC7"/>
    <w:rsid w:val="00F01B3F"/>
    <w:rsid w:val="00F02D33"/>
    <w:rsid w:val="00F06194"/>
    <w:rsid w:val="00F0700E"/>
    <w:rsid w:val="00F1141C"/>
    <w:rsid w:val="00F15B1D"/>
    <w:rsid w:val="00F30D84"/>
    <w:rsid w:val="00F3358F"/>
    <w:rsid w:val="00F33B9F"/>
    <w:rsid w:val="00F4048C"/>
    <w:rsid w:val="00F4233A"/>
    <w:rsid w:val="00F4667E"/>
    <w:rsid w:val="00F5069D"/>
    <w:rsid w:val="00F65A55"/>
    <w:rsid w:val="00F71A74"/>
    <w:rsid w:val="00F72209"/>
    <w:rsid w:val="00F72DD3"/>
    <w:rsid w:val="00F83C5D"/>
    <w:rsid w:val="00F83E77"/>
    <w:rsid w:val="00F90A62"/>
    <w:rsid w:val="00F91513"/>
    <w:rsid w:val="00F963BB"/>
    <w:rsid w:val="00FA13B7"/>
    <w:rsid w:val="00FB0DA0"/>
    <w:rsid w:val="00FB18C8"/>
    <w:rsid w:val="00FB6052"/>
    <w:rsid w:val="00FC348F"/>
    <w:rsid w:val="00FD257F"/>
    <w:rsid w:val="00FD29E2"/>
    <w:rsid w:val="00FD2EB3"/>
    <w:rsid w:val="00FE00AC"/>
    <w:rsid w:val="00FE782A"/>
    <w:rsid w:val="00FE7D2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455"/>
    <w:rPr>
      <w:sz w:val="24"/>
      <w:szCs w:val="24"/>
    </w:rPr>
  </w:style>
  <w:style w:type="paragraph" w:styleId="2">
    <w:name w:val="heading 2"/>
    <w:basedOn w:val="a"/>
    <w:qFormat/>
    <w:rsid w:val="00C12455"/>
    <w:pPr>
      <w:spacing w:after="270"/>
      <w:outlineLvl w:val="1"/>
    </w:pPr>
    <w:rPr>
      <w:rFonts w:ascii="Verdana" w:hAnsi="Verdana"/>
      <w:b/>
      <w:bCs/>
      <w:color w:val="5555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4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2455"/>
    <w:rPr>
      <w:b/>
      <w:bCs/>
    </w:rPr>
  </w:style>
  <w:style w:type="paragraph" w:styleId="a5">
    <w:name w:val="Title"/>
    <w:basedOn w:val="a"/>
    <w:qFormat/>
    <w:rsid w:val="00C12455"/>
    <w:pPr>
      <w:jc w:val="center"/>
    </w:pPr>
    <w:rPr>
      <w:b/>
    </w:rPr>
  </w:style>
  <w:style w:type="character" w:styleId="a6">
    <w:name w:val="Hyperlink"/>
    <w:basedOn w:val="a0"/>
    <w:rsid w:val="00C12455"/>
    <w:rPr>
      <w:color w:val="0000FF"/>
      <w:u w:val="single"/>
    </w:rPr>
  </w:style>
  <w:style w:type="paragraph" w:customStyle="1" w:styleId="consplusnormal1">
    <w:name w:val="consplusnormal1"/>
    <w:basedOn w:val="a"/>
    <w:rsid w:val="00C12455"/>
    <w:pPr>
      <w:spacing w:before="100" w:beforeAutospacing="1" w:after="100" w:afterAutospacing="1"/>
    </w:pPr>
  </w:style>
  <w:style w:type="paragraph" w:customStyle="1" w:styleId="ConsPlusNormal">
    <w:name w:val="ConsPlusNormal"/>
    <w:rsid w:val="00C12455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2C0A2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C0A25"/>
  </w:style>
  <w:style w:type="paragraph" w:styleId="a9">
    <w:name w:val="header"/>
    <w:basedOn w:val="a"/>
    <w:link w:val="aa"/>
    <w:rsid w:val="00C153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15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815357E50C761777473E4DFD9D4D4D3C3424F9354DB1B59B1F1E40C7FD03BD56E28A34E47C657464BCDm5a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8442765A9A90D9D89294A2425BCF2881C607A350D5B668A065F60868DFB9EE36F77901KEs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815357E50C761777473E4DFD9D4D4D3C3424F9354DB1B59B1F1E40C7FD03BD56E28A34E47C657464ACBm5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C973-1FAD-4682-B480-CE6CA650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30825</CharactersWithSpaces>
  <SharedDoc>false</SharedDoc>
  <HLinks>
    <vt:vector size="24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consultantplus://offline/ref=F65815357E50C761777473E4DFD9D4D4D3C3424F9354DB1B59B1F1E40C7FD03BD56E28A34E47C657464ACBm5a6M</vt:lpwstr>
      </vt:variant>
      <vt:variant>
        <vt:lpwstr/>
      </vt:variant>
      <vt:variant>
        <vt:i4>2031698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consultantplus://offline/ref=F65815357E50C761777473E4DFD9D4D4D3C3424F9354DB1B59B1F1E40C7FD03BD56E28A34E47C657464BCDm5a1M</vt:lpwstr>
      </vt:variant>
      <vt:variant>
        <vt:lpwstr/>
      </vt:variant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consultantplus://offline/ref=B28442765A9A90D9D89294A2425BCF2881C607A350D5B668A065F60868DFB9EE36F77901KEs8N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mailto:aseloilinskoe@mail.ru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7</cp:revision>
  <cp:lastPrinted>2014-04-21T11:15:00Z</cp:lastPrinted>
  <dcterms:created xsi:type="dcterms:W3CDTF">2013-10-15T10:24:00Z</dcterms:created>
  <dcterms:modified xsi:type="dcterms:W3CDTF">2014-04-21T11:16:00Z</dcterms:modified>
</cp:coreProperties>
</file>